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B" w:rsidRDefault="002E4270">
      <w:pPr>
        <w:pStyle w:val="3"/>
      </w:pPr>
      <w:r>
        <w:t>Общие сведения</w:t>
      </w:r>
    </w:p>
    <w:p w:rsidR="00410F6B" w:rsidRDefault="002E4270">
      <w:r>
        <w:t xml:space="preserve">Приложение </w:t>
      </w:r>
      <w:r>
        <w:rPr>
          <w:lang w:val="en-US"/>
        </w:rPr>
        <w:t>Web</w:t>
      </w:r>
      <w:r>
        <w:t>-ИРБИС64+</w:t>
      </w:r>
      <w:r>
        <w:rPr>
          <w:lang w:val="en-US"/>
        </w:rPr>
        <w:t>PHP</w:t>
      </w:r>
      <w:r>
        <w:t xml:space="preserve"> представляет собой решение для эксплуатации различных поколений интерфейсов </w:t>
      </w:r>
      <w:r>
        <w:rPr>
          <w:lang w:val="en-US"/>
        </w:rPr>
        <w:t>Web</w:t>
      </w:r>
      <w:r>
        <w:t xml:space="preserve">-ИРБИС64 на ОС </w:t>
      </w:r>
      <w:r>
        <w:rPr>
          <w:lang w:val="en-US"/>
        </w:rPr>
        <w:t>Windows</w:t>
      </w:r>
      <w:r>
        <w:t xml:space="preserve"> и ОС </w:t>
      </w:r>
      <w:r>
        <w:rPr>
          <w:lang w:val="en-US"/>
        </w:rPr>
        <w:t>Linux</w:t>
      </w:r>
      <w:r>
        <w:t xml:space="preserve">. Само приложение написано на </w:t>
      </w:r>
      <w:r>
        <w:rPr>
          <w:lang w:val="en-US"/>
        </w:rPr>
        <w:t>PHP</w:t>
      </w:r>
      <w:r>
        <w:t xml:space="preserve">, а для взаимодействия с базами данных САБ ИРБИС64 используется модуль САБ ИРБИС64 для платформы </w:t>
      </w:r>
      <w:r>
        <w:rPr>
          <w:lang w:val="en-US"/>
        </w:rPr>
        <w:t>PHP</w:t>
      </w:r>
      <w:r>
        <w:t xml:space="preserve">. Модуль САБ ИРБИС64 для </w:t>
      </w:r>
      <w:r>
        <w:rPr>
          <w:lang w:val="en-US"/>
        </w:rPr>
        <w:t>PHP</w:t>
      </w:r>
      <w:r>
        <w:t xml:space="preserve"> поставляется для различных версий платформы </w:t>
      </w:r>
      <w:r>
        <w:rPr>
          <w:lang w:val="en-US"/>
        </w:rPr>
        <w:t>PHP</w:t>
      </w:r>
      <w:r>
        <w:t xml:space="preserve"> для ОС </w:t>
      </w:r>
      <w:r>
        <w:rPr>
          <w:lang w:val="en-US"/>
        </w:rPr>
        <w:t>Windows</w:t>
      </w:r>
      <w:r>
        <w:t xml:space="preserve"> и для ОС </w:t>
      </w:r>
      <w:r>
        <w:rPr>
          <w:lang w:val="en-US"/>
        </w:rPr>
        <w:t>Linux</w:t>
      </w:r>
      <w:r>
        <w:t xml:space="preserve">. От обычного модуля </w:t>
      </w:r>
      <w:r>
        <w:rPr>
          <w:lang w:val="en-US"/>
        </w:rPr>
        <w:t>Web</w:t>
      </w:r>
      <w:r>
        <w:t xml:space="preserve">-ИРБИС64 приложение отличается более высокой скоростью работы, расширенными возможностями кастомизации как интерфейсной части, так и процесса взаимодействия с другими ресурсами библиотеки, а также наличием </w:t>
      </w:r>
      <w:r>
        <w:rPr>
          <w:lang w:val="en-US"/>
        </w:rPr>
        <w:t>Linux</w:t>
      </w:r>
      <w:r>
        <w:t xml:space="preserve"> версий.</w:t>
      </w:r>
    </w:p>
    <w:p w:rsidR="00410F6B" w:rsidRDefault="002E4270">
      <w:pPr>
        <w:pStyle w:val="3"/>
      </w:pPr>
      <w:r>
        <w:t>Системные требования</w:t>
      </w:r>
    </w:p>
    <w:p w:rsidR="00410F6B" w:rsidRDefault="002E4270">
      <w:proofErr w:type="gramStart"/>
      <w:r>
        <w:rPr>
          <w:lang w:val="en-US"/>
        </w:rPr>
        <w:t>PHP</w:t>
      </w:r>
      <w:r>
        <w:t xml:space="preserve"> версии 5.6.0 и выше с установленными модулями </w:t>
      </w:r>
      <w:r>
        <w:rPr>
          <w:lang w:val="en-US"/>
        </w:rPr>
        <w:t>gd</w:t>
      </w:r>
      <w:r>
        <w:t xml:space="preserve">2, </w:t>
      </w:r>
      <w:r>
        <w:rPr>
          <w:lang w:val="en-US"/>
        </w:rPr>
        <w:t>mbstring</w:t>
      </w:r>
      <w:r>
        <w:t>.</w:t>
      </w:r>
      <w:proofErr w:type="gramEnd"/>
    </w:p>
    <w:p w:rsidR="00410F6B" w:rsidRDefault="002E4270">
      <w:pPr>
        <w:pStyle w:val="3"/>
      </w:pPr>
      <w:r>
        <w:t>Варианты поставки</w:t>
      </w:r>
    </w:p>
    <w:p w:rsidR="00410F6B" w:rsidRDefault="002E4270">
      <w:pPr>
        <w:rPr>
          <w:lang w:val="en-US"/>
        </w:rPr>
      </w:pPr>
      <w:r>
        <w:t xml:space="preserve">Для </w:t>
      </w:r>
      <w:r>
        <w:rPr>
          <w:lang w:val="en-US"/>
        </w:rPr>
        <w:t>Windows</w:t>
      </w:r>
    </w:p>
    <w:p w:rsidR="00D35990" w:rsidRPr="00D35990" w:rsidRDefault="00D35990" w:rsidP="00D35990">
      <w:r w:rsidRPr="00D35990">
        <w:t>1</w:t>
      </w:r>
      <w:r>
        <w:t xml:space="preserve">) Установщик с набором модулей для нескольких актуальных версий </w:t>
      </w:r>
      <w:r>
        <w:rPr>
          <w:lang w:val="en-US"/>
        </w:rPr>
        <w:t>PHP</w:t>
      </w:r>
      <w:r w:rsidRPr="00D35990">
        <w:t>.</w:t>
      </w:r>
    </w:p>
    <w:p w:rsidR="00410F6B" w:rsidRDefault="00D35990">
      <w:pPr>
        <w:spacing w:after="0"/>
      </w:pPr>
      <w:r>
        <w:rPr>
          <w:lang w:val="en-US"/>
        </w:rPr>
        <w:t>2</w:t>
      </w:r>
      <w:r w:rsidR="002E4270">
        <w:t xml:space="preserve">) </w:t>
      </w:r>
      <w:r w:rsidR="002E4270">
        <w:rPr>
          <w:lang w:val="en-US"/>
        </w:rPr>
        <w:t>Xampp</w:t>
      </w:r>
      <w:r w:rsidR="002E4270">
        <w:t>-</w:t>
      </w:r>
      <w:r w:rsidR="002E4270">
        <w:rPr>
          <w:lang w:val="en-US"/>
        </w:rPr>
        <w:t>portable</w:t>
      </w:r>
    </w:p>
    <w:p w:rsidR="00410F6B" w:rsidRDefault="002E4270">
      <w:r>
        <w:t xml:space="preserve">Приложение предоставляется вместе с веб сервером </w:t>
      </w:r>
      <w:r>
        <w:rPr>
          <w:lang w:val="en-US"/>
        </w:rPr>
        <w:t>xampp</w:t>
      </w:r>
      <w:r>
        <w:t xml:space="preserve"> и актуальной интерфейсной частью 2019+. В этом случае потребуется минимальная настройка для связи с базами данных САБ ИРБИС64.</w:t>
      </w:r>
    </w:p>
    <w:p w:rsidR="00410F6B" w:rsidRPr="00D35990" w:rsidRDefault="00D35990">
      <w:r w:rsidRPr="00D35990">
        <w:t>3</w:t>
      </w:r>
      <w:r w:rsidR="002E4270">
        <w:t xml:space="preserve">) Модуль для конкретной версии </w:t>
      </w:r>
      <w:r w:rsidR="002E4270">
        <w:rPr>
          <w:lang w:val="en-US"/>
        </w:rPr>
        <w:t>php</w:t>
      </w:r>
      <w:r>
        <w:t xml:space="preserve"> (</w:t>
      </w:r>
      <w:proofErr w:type="gramStart"/>
      <w:r>
        <w:t>например</w:t>
      </w:r>
      <w:proofErr w:type="gramEnd"/>
      <w:r>
        <w:t xml:space="preserve"> для работы через </w:t>
      </w:r>
      <w:r>
        <w:rPr>
          <w:lang w:val="en-US"/>
        </w:rPr>
        <w:t>FastCGI</w:t>
      </w:r>
      <w:r w:rsidRPr="00D35990">
        <w:t xml:space="preserve"> </w:t>
      </w:r>
      <w:r>
        <w:t xml:space="preserve">с веб серверами </w:t>
      </w:r>
      <w:r>
        <w:rPr>
          <w:lang w:val="en-US"/>
        </w:rPr>
        <w:t>nginx</w:t>
      </w:r>
      <w:r w:rsidRPr="00D35990">
        <w:t xml:space="preserve"> </w:t>
      </w:r>
      <w:r>
        <w:t xml:space="preserve">или </w:t>
      </w:r>
      <w:r>
        <w:rPr>
          <w:lang w:val="en-US"/>
        </w:rPr>
        <w:t>IIS</w:t>
      </w:r>
      <w:r w:rsidRPr="001E452B">
        <w:t>)</w:t>
      </w:r>
      <w:r w:rsidR="002E4270">
        <w:t>. В этом случае потребуется самостоятельно подключить модуль САБ ИРБИС64 к дистрибутиву</w:t>
      </w:r>
      <w:r w:rsidR="001E452B" w:rsidRPr="001E452B">
        <w:t xml:space="preserve"> </w:t>
      </w:r>
      <w:r w:rsidR="001E452B">
        <w:t>имеющимуся</w:t>
      </w:r>
      <w:r w:rsidR="002E4270">
        <w:t xml:space="preserve"> </w:t>
      </w:r>
      <w:r w:rsidR="002E4270">
        <w:rPr>
          <w:lang w:val="en-US"/>
        </w:rPr>
        <w:t>php</w:t>
      </w:r>
      <w:r w:rsidR="002E4270">
        <w:t xml:space="preserve"> и настроить интерфейсную часть.</w:t>
      </w:r>
      <w:r w:rsidRPr="00D35990">
        <w:t xml:space="preserve"> </w:t>
      </w:r>
    </w:p>
    <w:p w:rsidR="00410F6B" w:rsidRDefault="002E4270">
      <w:r>
        <w:t xml:space="preserve">Для </w:t>
      </w:r>
      <w:r>
        <w:rPr>
          <w:lang w:val="en-US"/>
        </w:rPr>
        <w:t>Linux</w:t>
      </w:r>
    </w:p>
    <w:p w:rsidR="00410F6B" w:rsidRDefault="002E4270">
      <w:r>
        <w:t xml:space="preserve">Модуль для конкретной версии </w:t>
      </w:r>
      <w:r>
        <w:rPr>
          <w:lang w:val="en-US"/>
        </w:rPr>
        <w:t>php</w:t>
      </w:r>
      <w:r>
        <w:t xml:space="preserve"> в конкретной версии операционной системы. В этом случае потребуется самостоятельно подключить модуль САБ ИРБИС64 к дистрибутиву </w:t>
      </w:r>
      <w:r>
        <w:rPr>
          <w:lang w:val="en-US"/>
        </w:rPr>
        <w:t>php</w:t>
      </w:r>
      <w:r>
        <w:t xml:space="preserve"> и настроить интерфейсную часть.</w:t>
      </w:r>
    </w:p>
    <w:p w:rsidR="00410F6B" w:rsidRDefault="00960DAD" w:rsidP="00674781">
      <w:pPr>
        <w:pStyle w:val="3"/>
      </w:pPr>
      <w:r>
        <w:t>Общие сведения о настройке</w:t>
      </w:r>
      <w:r w:rsidR="00B94F50">
        <w:t xml:space="preserve"> приложения</w:t>
      </w:r>
    </w:p>
    <w:p w:rsidR="00674781" w:rsidRPr="00674781" w:rsidRDefault="00674781" w:rsidP="00674781"/>
    <w:p w:rsidR="00410F6B" w:rsidRDefault="002E4270">
      <w:r>
        <w:t xml:space="preserve">Если приложение было получено вместе с веб сервером и </w:t>
      </w:r>
      <w:r>
        <w:rPr>
          <w:lang w:val="en-US"/>
        </w:rPr>
        <w:t>PHP</w:t>
      </w:r>
      <w:r w:rsidR="00D244C9">
        <w:t xml:space="preserve">, либо в виде модуля САБ ИРБИС64 для </w:t>
      </w:r>
      <w:r w:rsidR="00D244C9">
        <w:rPr>
          <w:lang w:val="en-US"/>
        </w:rPr>
        <w:t>PHP</w:t>
      </w:r>
      <w:r w:rsidR="00626D0C" w:rsidRPr="00626D0C">
        <w:t xml:space="preserve"> </w:t>
      </w:r>
      <w:r w:rsidR="00626D0C">
        <w:t>и интерфейсной части</w:t>
      </w:r>
      <w:r>
        <w:t xml:space="preserve">, то для начала работы потребуется откорректировать пути к </w:t>
      </w:r>
      <w:r>
        <w:rPr>
          <w:lang w:val="en-US"/>
        </w:rPr>
        <w:t>PHP</w:t>
      </w:r>
      <w:r>
        <w:t xml:space="preserve"> и к дистрибутиву САБ ИРБИС64 файлах </w:t>
      </w:r>
      <w:r>
        <w:rPr>
          <w:lang w:val="en-US"/>
        </w:rPr>
        <w:t>xampp</w:t>
      </w:r>
      <w:r>
        <w:t>/</w:t>
      </w:r>
      <w:r>
        <w:rPr>
          <w:lang w:val="en-US"/>
        </w:rPr>
        <w:t>htdocs</w:t>
      </w:r>
      <w:r>
        <w:t>/</w:t>
      </w:r>
      <w:r>
        <w:rPr>
          <w:lang w:val="en-US"/>
        </w:rPr>
        <w:t>web</w:t>
      </w:r>
      <w:r>
        <w:t>/</w:t>
      </w:r>
      <w:r>
        <w:rPr>
          <w:lang w:val="en-US"/>
        </w:rPr>
        <w:t>config</w:t>
      </w:r>
      <w:r>
        <w:t>.</w:t>
      </w:r>
      <w:r>
        <w:rPr>
          <w:lang w:val="en-US"/>
        </w:rPr>
        <w:t>inc</w:t>
      </w:r>
      <w:r>
        <w:t xml:space="preserve"> и </w:t>
      </w:r>
      <w:r>
        <w:rPr>
          <w:lang w:val="en-US"/>
        </w:rPr>
        <w:t>xampp</w:t>
      </w:r>
      <w:r>
        <w:t>/</w:t>
      </w:r>
      <w:r>
        <w:rPr>
          <w:lang w:val="en-US"/>
        </w:rPr>
        <w:t>htdocs</w:t>
      </w:r>
      <w:r>
        <w:t>/</w:t>
      </w:r>
      <w:r>
        <w:rPr>
          <w:lang w:val="en-US"/>
        </w:rPr>
        <w:t>web</w:t>
      </w:r>
      <w:r>
        <w:t>/</w:t>
      </w:r>
      <w:r>
        <w:rPr>
          <w:lang w:val="en-US"/>
        </w:rPr>
        <w:t>irbis</w:t>
      </w:r>
      <w:r>
        <w:t>_</w:t>
      </w:r>
      <w:r>
        <w:rPr>
          <w:lang w:val="en-US"/>
        </w:rPr>
        <w:t>server</w:t>
      </w:r>
      <w:r>
        <w:t>_</w:t>
      </w:r>
      <w:r>
        <w:rPr>
          <w:lang w:val="en-US"/>
        </w:rPr>
        <w:t>ft</w:t>
      </w:r>
      <w:r>
        <w:t>_</w:t>
      </w:r>
      <w:r>
        <w:rPr>
          <w:lang w:val="en-US"/>
        </w:rPr>
        <w:t>php</w:t>
      </w:r>
      <w:r>
        <w:t>.</w:t>
      </w:r>
      <w:r>
        <w:rPr>
          <w:lang w:val="en-US"/>
        </w:rPr>
        <w:t>ini</w:t>
      </w:r>
      <w:r>
        <w:t xml:space="preserve">. </w:t>
      </w:r>
    </w:p>
    <w:p w:rsidR="00410F6B" w:rsidRDefault="002E4270">
      <w:pPr>
        <w:rPr>
          <w:rStyle w:val="a3"/>
        </w:rPr>
      </w:pPr>
      <w:r>
        <w:rPr>
          <w:rStyle w:val="a3"/>
        </w:rPr>
        <w:t>Файл config.inc</w:t>
      </w:r>
    </w:p>
    <w:p w:rsidR="00410F6B" w:rsidRDefault="002E4270">
      <w:r>
        <w:t>//путь к интерпретатору PHP</w:t>
      </w:r>
    </w:p>
    <w:p w:rsidR="00410F6B" w:rsidRDefault="002E4270">
      <w:pPr>
        <w:rPr>
          <w:lang w:val="en-US"/>
        </w:rPr>
      </w:pPr>
      <w:proofErr w:type="gramStart"/>
      <w:r>
        <w:rPr>
          <w:lang w:val="en-US"/>
        </w:rPr>
        <w:t>define(</w:t>
      </w:r>
      <w:proofErr w:type="gramEnd"/>
      <w:r>
        <w:rPr>
          <w:lang w:val="en-US"/>
        </w:rPr>
        <w:t>'PHP_PATH', 'E:/xampp/php/php.exe');</w:t>
      </w:r>
    </w:p>
    <w:p w:rsidR="00410F6B" w:rsidRDefault="002E4270">
      <w:r>
        <w:t>//путь к ини файлу интерфейсной части</w:t>
      </w:r>
    </w:p>
    <w:p w:rsidR="00410F6B" w:rsidRDefault="002E4270">
      <w:pPr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lang w:val="en-US"/>
        </w:rPr>
        <w:t>define(</w:t>
      </w:r>
      <w:proofErr w:type="gramEnd"/>
      <w:r>
        <w:rPr>
          <w:lang w:val="en-US"/>
        </w:rPr>
        <w:t>'INI_PATH', 'E:/xampp/htdocs/web/irbis_server_ft_php.ini');</w:t>
      </w:r>
    </w:p>
    <w:p w:rsidR="00410F6B" w:rsidRDefault="002E4270">
      <w:pPr>
        <w:rPr>
          <w:lang w:val="en-US"/>
        </w:rPr>
      </w:pPr>
      <w:r>
        <w:rPr>
          <w:lang w:val="en-US"/>
        </w:rPr>
        <w:t>//писать или нет в LogDB</w:t>
      </w:r>
    </w:p>
    <w:p w:rsidR="00410F6B" w:rsidRDefault="002E4270">
      <w:pPr>
        <w:rPr>
          <w:lang w:val="en-US"/>
        </w:rPr>
      </w:pPr>
      <w:proofErr w:type="gramStart"/>
      <w:r>
        <w:rPr>
          <w:lang w:val="en-US"/>
        </w:rPr>
        <w:lastRenderedPageBreak/>
        <w:t>define(</w:t>
      </w:r>
      <w:proofErr w:type="gramEnd"/>
      <w:r>
        <w:rPr>
          <w:lang w:val="en-US"/>
        </w:rPr>
        <w:t>'LOG_ENABLED', FALSE);</w:t>
      </w:r>
    </w:p>
    <w:p w:rsidR="00410F6B" w:rsidRDefault="002E4270">
      <w:pPr>
        <w:rPr>
          <w:rStyle w:val="a3"/>
          <w:lang w:val="en-US"/>
        </w:rPr>
      </w:pPr>
      <w:r>
        <w:rPr>
          <w:rStyle w:val="a3"/>
        </w:rPr>
        <w:t>Файл</w:t>
      </w:r>
      <w:r>
        <w:rPr>
          <w:rStyle w:val="a3"/>
          <w:lang w:val="en-US"/>
        </w:rPr>
        <w:t xml:space="preserve"> irbis_server_ft_php.ini</w:t>
      </w:r>
    </w:p>
    <w:p w:rsidR="00410F6B" w:rsidRDefault="002E4270">
      <w:pPr>
        <w:rPr>
          <w:lang w:val="en-US"/>
        </w:rPr>
      </w:pPr>
      <w:r>
        <w:t>Секция</w:t>
      </w:r>
      <w:r>
        <w:rPr>
          <w:lang w:val="en-US"/>
        </w:rPr>
        <w:t xml:space="preserve"> MAIN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[MAIN]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IRBISPATH=C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:\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Irbis64_18plus\IRBIS64\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DATAPATH=C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:\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Irbis64_18plus\IRBIS64\DATAI\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DepositPATH=E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:\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xampp\htdocs\web\deposit\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sz w:val="19"/>
          <w:szCs w:val="19"/>
          <w:lang w:val="en-US"/>
        </w:rPr>
        <w:t>workdir=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C:\Irbis64_18plus\IRBIS64\workdir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ACTABPATH=C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:\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Irbis64_18plus\IRBIS64\isisacw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UCTABPATH=C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:\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Irbis64_18plus\IRBIS64\isisucw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SYSPATH=C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:\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Irbis64_18plus\IRBIS64\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CgiFlc=E:\xampp\htdocs\web\deposit\cgiflc.pft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LIBDIR=E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:\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xampp\php\ext\</w:t>
      </w:r>
    </w:p>
    <w:p w:rsidR="00410F6B" w:rsidRDefault="002E4270">
      <w:r>
        <w:t>Кроме этого, в секции MAIN требуется указать актуальный лицензионный ключ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  <w:lang w:val="en-US"/>
        </w:rPr>
        <w:t>LIB</w:t>
      </w:r>
      <w:r>
        <w:rPr>
          <w:rFonts w:ascii="Consolas" w:hAnsi="Consolas" w:cs="Consolas"/>
          <w:sz w:val="19"/>
          <w:szCs w:val="19"/>
        </w:rPr>
        <w:t>_</w:t>
      </w:r>
      <w:r>
        <w:rPr>
          <w:rFonts w:ascii="Consolas" w:hAnsi="Consolas" w:cs="Consolas"/>
          <w:sz w:val="19"/>
          <w:szCs w:val="19"/>
          <w:lang w:val="en-US"/>
        </w:rPr>
        <w:t>NAME</w:t>
      </w:r>
      <w:r>
        <w:rPr>
          <w:rFonts w:ascii="Consolas" w:hAnsi="Consolas" w:cs="Consolas"/>
          <w:sz w:val="19"/>
          <w:szCs w:val="19"/>
        </w:rPr>
        <w:t>=Тестовая библиотека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  <w:lang w:val="en-US"/>
        </w:rPr>
        <w:t>LICENSE</w:t>
      </w:r>
      <w:r>
        <w:rPr>
          <w:rFonts w:ascii="Consolas" w:hAnsi="Consolas" w:cs="Consolas"/>
          <w:sz w:val="19"/>
          <w:szCs w:val="19"/>
        </w:rPr>
        <w:t>_</w:t>
      </w:r>
      <w:r>
        <w:rPr>
          <w:rFonts w:ascii="Consolas" w:hAnsi="Consolas" w:cs="Consolas"/>
          <w:sz w:val="19"/>
          <w:szCs w:val="19"/>
          <w:lang w:val="en-US"/>
        </w:rPr>
        <w:t>KEY</w:t>
      </w:r>
      <w:r>
        <w:rPr>
          <w:rFonts w:ascii="Consolas" w:hAnsi="Consolas" w:cs="Consolas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  <w:lang w:val="en-US"/>
        </w:rPr>
        <w:t>eaaaa</w:t>
      </w:r>
      <w:r>
        <w:rPr>
          <w:rFonts w:ascii="Consolas" w:hAnsi="Consolas" w:cs="Consolas"/>
          <w:sz w:val="19"/>
          <w:szCs w:val="19"/>
        </w:rPr>
        <w:t>4</w:t>
      </w:r>
      <w:r>
        <w:rPr>
          <w:rFonts w:ascii="Consolas" w:hAnsi="Consolas" w:cs="Consolas"/>
          <w:sz w:val="19"/>
          <w:szCs w:val="19"/>
          <w:lang w:val="en-US"/>
        </w:rPr>
        <w:t>aaaeb</w:t>
      </w:r>
      <w:r>
        <w:rPr>
          <w:rFonts w:ascii="Consolas" w:hAnsi="Consolas" w:cs="Consolas"/>
          <w:sz w:val="19"/>
          <w:szCs w:val="19"/>
        </w:rPr>
        <w:t>8</w:t>
      </w:r>
      <w:r>
        <w:rPr>
          <w:rFonts w:ascii="Consolas" w:hAnsi="Consolas" w:cs="Consolas"/>
          <w:sz w:val="19"/>
          <w:szCs w:val="19"/>
          <w:lang w:val="en-US"/>
        </w:rPr>
        <w:t>d</w:t>
      </w:r>
      <w:r>
        <w:rPr>
          <w:rFonts w:ascii="Consolas" w:hAnsi="Consolas" w:cs="Consolas"/>
          <w:sz w:val="19"/>
          <w:szCs w:val="19"/>
        </w:rPr>
        <w:t>7</w:t>
      </w:r>
      <w:r>
        <w:rPr>
          <w:rFonts w:ascii="Consolas" w:hAnsi="Consolas" w:cs="Consolas"/>
          <w:sz w:val="19"/>
          <w:szCs w:val="19"/>
          <w:lang w:val="en-US"/>
        </w:rPr>
        <w:t>c</w:t>
      </w:r>
      <w:r>
        <w:rPr>
          <w:rFonts w:ascii="Consolas" w:hAnsi="Consolas" w:cs="Consolas"/>
          <w:sz w:val="19"/>
          <w:szCs w:val="19"/>
        </w:rPr>
        <w:t>7-</w:t>
      </w:r>
      <w:r>
        <w:rPr>
          <w:rFonts w:ascii="Consolas" w:hAnsi="Consolas" w:cs="Consolas"/>
          <w:sz w:val="19"/>
          <w:szCs w:val="19"/>
          <w:lang w:val="en-US"/>
        </w:rPr>
        <w:t>L</w:t>
      </w:r>
      <w:r>
        <w:rPr>
          <w:rFonts w:ascii="Consolas" w:hAnsi="Consolas" w:cs="Consolas"/>
          <w:sz w:val="19"/>
          <w:szCs w:val="19"/>
        </w:rPr>
        <w:t>44556643</w:t>
      </w:r>
      <w:r>
        <w:rPr>
          <w:rFonts w:ascii="Consolas" w:hAnsi="Consolas" w:cs="Consolas"/>
          <w:sz w:val="19"/>
          <w:szCs w:val="19"/>
          <w:lang w:val="en-US"/>
        </w:rPr>
        <w:t>c</w:t>
      </w:r>
      <w:r>
        <w:rPr>
          <w:rFonts w:ascii="Consolas" w:hAnsi="Consolas" w:cs="Consolas"/>
          <w:sz w:val="19"/>
          <w:szCs w:val="19"/>
        </w:rPr>
        <w:t>4</w:t>
      </w:r>
      <w:r>
        <w:rPr>
          <w:rFonts w:ascii="Consolas" w:hAnsi="Consolas" w:cs="Consolas"/>
          <w:sz w:val="19"/>
          <w:szCs w:val="19"/>
          <w:lang w:val="en-US"/>
        </w:rPr>
        <w:t>e</w:t>
      </w:r>
      <w:r>
        <w:rPr>
          <w:rFonts w:ascii="Consolas" w:hAnsi="Consolas" w:cs="Consolas"/>
          <w:sz w:val="19"/>
          <w:szCs w:val="19"/>
        </w:rPr>
        <w:t>4</w:t>
      </w:r>
      <w:r>
        <w:rPr>
          <w:rFonts w:ascii="Consolas" w:hAnsi="Consolas" w:cs="Consolas"/>
          <w:sz w:val="19"/>
          <w:szCs w:val="19"/>
          <w:lang w:val="en-US"/>
        </w:rPr>
        <w:t>bndc</w:t>
      </w:r>
      <w:r>
        <w:rPr>
          <w:rFonts w:ascii="Consolas" w:hAnsi="Consolas" w:cs="Consolas"/>
          <w:sz w:val="19"/>
          <w:szCs w:val="19"/>
        </w:rPr>
        <w:t>1-17</w:t>
      </w:r>
      <w:r>
        <w:rPr>
          <w:rFonts w:ascii="Consolas" w:hAnsi="Consolas" w:cs="Consolas"/>
          <w:sz w:val="19"/>
          <w:szCs w:val="19"/>
          <w:lang w:val="en-US"/>
        </w:rPr>
        <w:t>f</w:t>
      </w:r>
      <w:r>
        <w:rPr>
          <w:rFonts w:ascii="Consolas" w:hAnsi="Consolas" w:cs="Consolas"/>
          <w:sz w:val="19"/>
          <w:szCs w:val="19"/>
        </w:rPr>
        <w:t>0</w:t>
      </w:r>
      <w:r>
        <w:rPr>
          <w:rFonts w:ascii="Consolas" w:hAnsi="Consolas" w:cs="Consolas"/>
          <w:sz w:val="19"/>
          <w:szCs w:val="19"/>
          <w:lang w:val="en-US"/>
        </w:rPr>
        <w:t>oooo</w:t>
      </w:r>
      <w:r>
        <w:rPr>
          <w:rFonts w:ascii="Consolas" w:hAnsi="Consolas" w:cs="Consolas"/>
          <w:sz w:val="19"/>
          <w:szCs w:val="19"/>
        </w:rPr>
        <w:t>58830</w:t>
      </w:r>
      <w:r>
        <w:rPr>
          <w:rFonts w:ascii="Consolas" w:hAnsi="Consolas" w:cs="Consolas"/>
          <w:sz w:val="19"/>
          <w:szCs w:val="19"/>
          <w:lang w:val="en-US"/>
        </w:rPr>
        <w:t>a</w:t>
      </w:r>
      <w:r>
        <w:rPr>
          <w:rFonts w:ascii="Consolas" w:hAnsi="Consolas" w:cs="Consolas"/>
          <w:sz w:val="19"/>
          <w:szCs w:val="19"/>
        </w:rPr>
        <w:t>3</w:t>
      </w:r>
      <w:r>
        <w:rPr>
          <w:rFonts w:ascii="Consolas" w:hAnsi="Consolas" w:cs="Consolas"/>
          <w:sz w:val="19"/>
          <w:szCs w:val="19"/>
          <w:lang w:val="en-US"/>
        </w:rPr>
        <w:t>e</w:t>
      </w:r>
    </w:p>
    <w:p w:rsidR="00410F6B" w:rsidRDefault="00410F6B">
      <w:pPr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10F6B" w:rsidRDefault="00410F6B">
      <w:pPr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10F6B" w:rsidRDefault="00410F6B">
      <w:pPr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10F6B" w:rsidRDefault="002E4270">
      <w:r>
        <w:t>Секции, относящиеся к конкретным базам данных</w:t>
      </w:r>
    </w:p>
    <w:p w:rsidR="00410F6B" w:rsidRDefault="002E4270">
      <w:r>
        <w:t>Потребуется откорректировать пути к папкам интерфейсной части.</w:t>
      </w:r>
    </w:p>
    <w:p w:rsidR="00410F6B" w:rsidRDefault="002E4270">
      <w:pPr>
        <w:rPr>
          <w:lang w:val="en-US"/>
        </w:rPr>
      </w:pPr>
      <w:r>
        <w:t>Пример</w:t>
      </w:r>
      <w:r>
        <w:rPr>
          <w:lang w:val="en-US"/>
        </w:rPr>
        <w:t>.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[IBIS]</w:t>
      </w:r>
    </w:p>
    <w:p w:rsidR="00410F6B" w:rsidRDefault="002E4270">
      <w:pPr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FRAMES=E</w:t>
      </w:r>
      <w:proofErr w:type="gramStart"/>
      <w:r>
        <w:rPr>
          <w:rFonts w:ascii="Consolas" w:hAnsi="Consolas" w:cs="Consolas"/>
          <w:sz w:val="19"/>
          <w:szCs w:val="19"/>
          <w:lang w:val="en-US"/>
        </w:rPr>
        <w:t>:\</w:t>
      </w:r>
      <w:proofErr w:type="gramEnd"/>
      <w:r>
        <w:rPr>
          <w:rFonts w:ascii="Consolas" w:hAnsi="Consolas" w:cs="Consolas"/>
          <w:sz w:val="19"/>
          <w:szCs w:val="19"/>
          <w:lang w:val="en-US"/>
        </w:rPr>
        <w:t>xampp\htdocs\web\frames_r\FullText\</w:t>
      </w:r>
    </w:p>
    <w:p w:rsidR="00410F6B" w:rsidRDefault="00410F6B">
      <w:pPr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B0FF4" w:rsidRDefault="005B0FF4" w:rsidP="005B0FF4">
      <w:r w:rsidRPr="005B0FF4">
        <w:t xml:space="preserve">Более подробную информацию см. в разделе </w:t>
      </w:r>
      <w:r w:rsidRPr="005B0FF4">
        <w:rPr>
          <w:b/>
        </w:rPr>
        <w:t>Настройка приложения Web-ИРБИС64+PHP и интерфейсной части Web-ИРБИС64</w:t>
      </w:r>
      <w:r w:rsidR="00CB3838">
        <w:rPr>
          <w:b/>
        </w:rPr>
        <w:t>.</w:t>
      </w:r>
    </w:p>
    <w:p w:rsidR="005B0FF4" w:rsidRPr="005B0FF4" w:rsidRDefault="005B0FF4">
      <w:pPr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10F6B" w:rsidRDefault="002E4270">
      <w:pPr>
        <w:pStyle w:val="3"/>
      </w:pPr>
      <w:r>
        <w:t xml:space="preserve">Использование приложения </w:t>
      </w:r>
      <w:r>
        <w:rPr>
          <w:lang w:val="en-US"/>
        </w:rPr>
        <w:t>Web</w:t>
      </w:r>
      <w:r>
        <w:t>-ИРБИС64+</w:t>
      </w:r>
      <w:r>
        <w:rPr>
          <w:lang w:val="en-US"/>
        </w:rPr>
        <w:t>PHP</w:t>
      </w:r>
      <w:r>
        <w:t xml:space="preserve"> с модулем САБ ИРБИС64, предоставленным для вашей версии </w:t>
      </w:r>
      <w:r>
        <w:rPr>
          <w:lang w:val="en-US"/>
        </w:rPr>
        <w:t>PHP</w:t>
      </w:r>
    </w:p>
    <w:p w:rsidR="00410F6B" w:rsidRDefault="00410F6B"/>
    <w:p w:rsidR="00410F6B" w:rsidRDefault="002E4270">
      <w:r>
        <w:t>Процесс развертывания приложения можно разделить на следующие этапы.</w:t>
      </w:r>
    </w:p>
    <w:p w:rsidR="00410F6B" w:rsidRDefault="002E4270">
      <w:pPr>
        <w:pStyle w:val="a7"/>
        <w:numPr>
          <w:ilvl w:val="0"/>
          <w:numId w:val="1"/>
        </w:numPr>
      </w:pPr>
      <w:r>
        <w:t xml:space="preserve">Получение версии модуля САБ ИРБИС64 для вашей версии </w:t>
      </w:r>
      <w:r>
        <w:rPr>
          <w:lang w:val="en-US"/>
        </w:rPr>
        <w:t>PHP</w:t>
      </w:r>
    </w:p>
    <w:p w:rsidR="00410F6B" w:rsidRDefault="002E4270">
      <w:pPr>
        <w:pStyle w:val="a7"/>
        <w:numPr>
          <w:ilvl w:val="0"/>
          <w:numId w:val="1"/>
        </w:numPr>
      </w:pPr>
      <w:r>
        <w:t xml:space="preserve">Подключение модуля САБ ИРБИС64 к </w:t>
      </w:r>
      <w:r>
        <w:rPr>
          <w:lang w:val="en-US"/>
        </w:rPr>
        <w:t>PHP</w:t>
      </w:r>
    </w:p>
    <w:p w:rsidR="00410F6B" w:rsidRDefault="002E4270">
      <w:pPr>
        <w:pStyle w:val="a7"/>
        <w:numPr>
          <w:ilvl w:val="0"/>
          <w:numId w:val="1"/>
        </w:numPr>
      </w:pPr>
      <w:r>
        <w:t xml:space="preserve">Настройка приложения </w:t>
      </w:r>
      <w:r>
        <w:rPr>
          <w:lang w:val="en-US"/>
        </w:rPr>
        <w:t>Web</w:t>
      </w:r>
      <w:r>
        <w:t>-ИРБИС64+</w:t>
      </w:r>
      <w:r>
        <w:rPr>
          <w:lang w:val="en-US"/>
        </w:rPr>
        <w:t>PHP</w:t>
      </w:r>
      <w:r>
        <w:t xml:space="preserve"> и интерфейсной части </w:t>
      </w:r>
      <w:r>
        <w:rPr>
          <w:lang w:val="en-US"/>
        </w:rPr>
        <w:t>Web</w:t>
      </w:r>
      <w:r>
        <w:t>-ИРБИС64</w:t>
      </w:r>
    </w:p>
    <w:p w:rsidR="00410F6B" w:rsidRDefault="002E4270">
      <w:pPr>
        <w:pStyle w:val="a7"/>
        <w:numPr>
          <w:ilvl w:val="0"/>
          <w:numId w:val="1"/>
        </w:numPr>
      </w:pPr>
      <w:r>
        <w:t xml:space="preserve">При использовании интерфейсной части </w:t>
      </w:r>
      <w:r>
        <w:rPr>
          <w:lang w:val="en-US"/>
        </w:rPr>
        <w:t>Web</w:t>
      </w:r>
      <w:r>
        <w:t xml:space="preserve">-ИРБИС64 с собственными модификациями потребуется выполнить поиск и устранение ошибок в форматах. Это связано с тем, что в модуле САБ ИРБИС64 для </w:t>
      </w:r>
      <w:r>
        <w:rPr>
          <w:lang w:val="en-US"/>
        </w:rPr>
        <w:t>PHP</w:t>
      </w:r>
      <w:r>
        <w:t xml:space="preserve"> используется интерпретатор языка форматирования </w:t>
      </w:r>
      <w:r>
        <w:rPr>
          <w:lang w:val="en-US"/>
        </w:rPr>
        <w:t>xpft</w:t>
      </w:r>
      <w:r>
        <w:t xml:space="preserve">, который ведет себя более строго в отношении ошибок синтаксиса. Последние версии интерфейсной части </w:t>
      </w:r>
      <w:r>
        <w:rPr>
          <w:lang w:val="en-US"/>
        </w:rPr>
        <w:t>Web</w:t>
      </w:r>
      <w:r>
        <w:t xml:space="preserve">-ИРБИС64 поколений 2017, 2018 и 2019 уже проверены на соответствие требованиям </w:t>
      </w:r>
      <w:r>
        <w:rPr>
          <w:lang w:val="en-US"/>
        </w:rPr>
        <w:t>xpft</w:t>
      </w:r>
      <w:r>
        <w:t>, однако более ранние версии, которые могут быть в наличии у пользователей потребуется проверить.</w:t>
      </w:r>
    </w:p>
    <w:p w:rsidR="00410F6B" w:rsidRDefault="00410F6B"/>
    <w:p w:rsidR="00410F6B" w:rsidRDefault="002E4270">
      <w:pPr>
        <w:pStyle w:val="3"/>
      </w:pPr>
      <w:r>
        <w:lastRenderedPageBreak/>
        <w:t xml:space="preserve">Получение модуля САБ ИРБИС64 для </w:t>
      </w:r>
      <w:r>
        <w:rPr>
          <w:lang w:val="en-US"/>
        </w:rPr>
        <w:t>PHP</w:t>
      </w:r>
    </w:p>
    <w:p w:rsidR="00410F6B" w:rsidRDefault="00410F6B"/>
    <w:p w:rsidR="00410F6B" w:rsidRDefault="002E4270">
      <w:r>
        <w:t xml:space="preserve">Для тех пользователей, у которых на сервере нет установленной версии </w:t>
      </w:r>
      <w:r>
        <w:rPr>
          <w:lang w:val="en-US"/>
        </w:rPr>
        <w:t>PHP</w:t>
      </w:r>
      <w:r>
        <w:t xml:space="preserve">, доступен вариант поставки модуля САБ ИРБИС64 для </w:t>
      </w:r>
      <w:r>
        <w:rPr>
          <w:lang w:val="en-US"/>
        </w:rPr>
        <w:t>PHP</w:t>
      </w:r>
      <w:r>
        <w:t xml:space="preserve"> вместе с </w:t>
      </w:r>
      <w:r>
        <w:rPr>
          <w:lang w:val="en-US"/>
        </w:rPr>
        <w:t>PHP</w:t>
      </w:r>
      <w:r>
        <w:t xml:space="preserve"> и веб сервером </w:t>
      </w:r>
      <w:r>
        <w:rPr>
          <w:lang w:val="en-US"/>
        </w:rPr>
        <w:t>Apache</w:t>
      </w:r>
      <w:r>
        <w:t xml:space="preserve"> в составе пакета Xampp-</w:t>
      </w:r>
      <w:r>
        <w:rPr>
          <w:lang w:val="en-US"/>
        </w:rPr>
        <w:t>portable</w:t>
      </w:r>
      <w:r>
        <w:t xml:space="preserve"> (описано выше). В этом случае потребуется только отредактировать </w:t>
      </w:r>
      <w:r>
        <w:rPr>
          <w:lang w:val="en-US"/>
        </w:rPr>
        <w:t>ini</w:t>
      </w:r>
      <w:r>
        <w:t xml:space="preserve"> файл приложения (обычно </w:t>
      </w:r>
      <w:r>
        <w:rPr>
          <w:lang w:val="en-US"/>
        </w:rPr>
        <w:t>irbis</w:t>
      </w:r>
      <w:r>
        <w:t>_</w:t>
      </w:r>
      <w:r>
        <w:rPr>
          <w:lang w:val="en-US"/>
        </w:rPr>
        <w:t>server</w:t>
      </w:r>
      <w:r>
        <w:t>_</w:t>
      </w:r>
      <w:r>
        <w:rPr>
          <w:lang w:val="en-US"/>
        </w:rPr>
        <w:t>ft</w:t>
      </w:r>
      <w:r>
        <w:t>_</w:t>
      </w:r>
      <w:r>
        <w:rPr>
          <w:lang w:val="en-US"/>
        </w:rPr>
        <w:t>php</w:t>
      </w:r>
      <w:r>
        <w:t>.</w:t>
      </w:r>
      <w:r>
        <w:rPr>
          <w:lang w:val="en-US"/>
        </w:rPr>
        <w:t>ini</w:t>
      </w:r>
      <w:r>
        <w:t xml:space="preserve">, но можно назначить любой путь) и файл </w:t>
      </w:r>
      <w:r>
        <w:rPr>
          <w:lang w:val="en-US"/>
        </w:rPr>
        <w:t>config</w:t>
      </w:r>
      <w:r>
        <w:t>.</w:t>
      </w:r>
      <w:r>
        <w:rPr>
          <w:lang w:val="en-US"/>
        </w:rPr>
        <w:t>inc</w:t>
      </w:r>
      <w:r>
        <w:t>.</w:t>
      </w:r>
    </w:p>
    <w:p w:rsidR="00410F6B" w:rsidRDefault="002E4270">
      <w:r>
        <w:t xml:space="preserve">Если веб сервер и </w:t>
      </w:r>
      <w:r>
        <w:rPr>
          <w:lang w:val="en-US"/>
        </w:rPr>
        <w:t>PHP</w:t>
      </w:r>
      <w:r>
        <w:t xml:space="preserve"> на сервере уже присутствуют и требуется подключить модуль САБ ИРБИС64 к ним, тогда понадобится, прежде всего, узнать версию </w:t>
      </w:r>
      <w:r>
        <w:rPr>
          <w:lang w:val="en-US"/>
        </w:rPr>
        <w:t>PHP</w:t>
      </w:r>
      <w:r>
        <w:t xml:space="preserve">.  Когда номер версии </w:t>
      </w:r>
      <w:r>
        <w:rPr>
          <w:lang w:val="en-US"/>
        </w:rPr>
        <w:t>PHP</w:t>
      </w:r>
      <w:r>
        <w:t xml:space="preserve"> получен, эту информацию следует указать при заявке на поставку приложения.</w:t>
      </w:r>
    </w:p>
    <w:p w:rsidR="00410F6B" w:rsidRDefault="002E4270">
      <w:pPr>
        <w:rPr>
          <w:rStyle w:val="a3"/>
        </w:rPr>
      </w:pPr>
      <w:r>
        <w:rPr>
          <w:rStyle w:val="a3"/>
        </w:rPr>
        <w:t>Для пользователей Windows.</w:t>
      </w:r>
    </w:p>
    <w:p w:rsidR="00410F6B" w:rsidRDefault="002E4270">
      <w:r>
        <w:t xml:space="preserve">Найдите место на диске, где находится приложение </w:t>
      </w:r>
      <w:r>
        <w:rPr>
          <w:lang w:val="en-US"/>
        </w:rPr>
        <w:t>php</w:t>
      </w:r>
      <w:r>
        <w:t>.</w:t>
      </w:r>
      <w:r>
        <w:rPr>
          <w:lang w:val="en-US"/>
        </w:rPr>
        <w:t>exe</w:t>
      </w:r>
      <w:r>
        <w:t xml:space="preserve">, откройте командную строку, переместитесь в это место и запустите в ней </w:t>
      </w:r>
      <w:r>
        <w:rPr>
          <w:lang w:val="en-US"/>
        </w:rPr>
        <w:t>php</w:t>
      </w:r>
      <w:r>
        <w:t>.</w:t>
      </w:r>
      <w:r>
        <w:rPr>
          <w:lang w:val="en-US"/>
        </w:rPr>
        <w:t>exe</w:t>
      </w:r>
      <w:r>
        <w:t xml:space="preserve"> с ключом –</w:t>
      </w:r>
      <w:r>
        <w:rPr>
          <w:lang w:val="en-US"/>
        </w:rPr>
        <w:t>v</w:t>
      </w:r>
      <w:r>
        <w:t>.</w:t>
      </w:r>
    </w:p>
    <w:p w:rsidR="00410F6B" w:rsidRDefault="002E4270">
      <w:r>
        <w:t>Например</w:t>
      </w:r>
    </w:p>
    <w:p w:rsidR="00410F6B" w:rsidRDefault="002E4270">
      <w:r>
        <w:t xml:space="preserve">Переход в место, где находится </w:t>
      </w:r>
      <w:r>
        <w:rPr>
          <w:lang w:val="en-US"/>
        </w:rPr>
        <w:t>php</w:t>
      </w:r>
      <w:r>
        <w:t>.</w:t>
      </w:r>
      <w:r>
        <w:rPr>
          <w:lang w:val="en-US"/>
        </w:rPr>
        <w:t>exe</w:t>
      </w:r>
    </w:p>
    <w:p w:rsidR="00410F6B" w:rsidRDefault="002E4270">
      <w:pPr>
        <w:rPr>
          <w:lang w:val="en-US"/>
        </w:rPr>
      </w:pPr>
      <w:r>
        <w:rPr>
          <w:lang w:val="en-US"/>
        </w:rPr>
        <w:t>D:\&gt;cd d:\php-7.0.6-Win32-VC14-x64</w:t>
      </w:r>
    </w:p>
    <w:p w:rsidR="00410F6B" w:rsidRDefault="002E4270">
      <w:r>
        <w:t xml:space="preserve">Вывод версии (номер версии выделен </w:t>
      </w:r>
      <w:proofErr w:type="gramStart"/>
      <w:r>
        <w:t>жирным</w:t>
      </w:r>
      <w:proofErr w:type="gramEnd"/>
      <w:r>
        <w:t>)</w:t>
      </w:r>
    </w:p>
    <w:p w:rsidR="00410F6B" w:rsidRDefault="002E4270">
      <w:pPr>
        <w:rPr>
          <w:lang w:val="en-US"/>
        </w:rPr>
      </w:pPr>
      <w:r>
        <w:rPr>
          <w:lang w:val="en-US"/>
        </w:rPr>
        <w:t>D:\php-7.0.6-Win32-VC14-x64&gt;php -v</w:t>
      </w:r>
    </w:p>
    <w:p w:rsidR="00410F6B" w:rsidRDefault="002E4270">
      <w:pPr>
        <w:rPr>
          <w:b/>
          <w:lang w:val="en-US"/>
        </w:rPr>
      </w:pPr>
      <w:r>
        <w:rPr>
          <w:b/>
          <w:lang w:val="en-US"/>
        </w:rPr>
        <w:t xml:space="preserve">PHP 7.0.6 (cli) (built: Apr 28 2016 13:46:50) </w:t>
      </w:r>
      <w:proofErr w:type="gramStart"/>
      <w:r>
        <w:rPr>
          <w:b/>
          <w:lang w:val="en-US"/>
        </w:rPr>
        <w:t>( ZTS</w:t>
      </w:r>
      <w:proofErr w:type="gramEnd"/>
      <w:r>
        <w:rPr>
          <w:b/>
          <w:lang w:val="en-US"/>
        </w:rPr>
        <w:t xml:space="preserve"> )</w:t>
      </w:r>
    </w:p>
    <w:p w:rsidR="00410F6B" w:rsidRDefault="002E4270">
      <w:pPr>
        <w:rPr>
          <w:lang w:val="en-US"/>
        </w:rPr>
      </w:pPr>
      <w:r>
        <w:rPr>
          <w:lang w:val="en-US"/>
        </w:rPr>
        <w:t xml:space="preserve">Copyright (c) 1997-2016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PHP Group</w:t>
      </w:r>
    </w:p>
    <w:p w:rsidR="00410F6B" w:rsidRDefault="002E4270">
      <w:pPr>
        <w:rPr>
          <w:lang w:val="en-US"/>
        </w:rPr>
      </w:pPr>
      <w:r>
        <w:rPr>
          <w:lang w:val="en-US"/>
        </w:rPr>
        <w:t>Zend Engine v3.0.0, Copyright (c) 1998-2016 Zend Technologies</w:t>
      </w:r>
    </w:p>
    <w:p w:rsidR="00410F6B" w:rsidRDefault="002E4270">
      <w:pPr>
        <w:rPr>
          <w:rStyle w:val="a3"/>
        </w:rPr>
      </w:pPr>
      <w:r>
        <w:rPr>
          <w:rStyle w:val="a3"/>
        </w:rPr>
        <w:t>Для пользователей Linux.</w:t>
      </w:r>
    </w:p>
    <w:p w:rsidR="00410F6B" w:rsidRDefault="002E4270">
      <w:r>
        <w:t xml:space="preserve">Как правило, на сервере под управлением ОС </w:t>
      </w:r>
      <w:r>
        <w:rPr>
          <w:lang w:val="en-US"/>
        </w:rPr>
        <w:t>Linux</w:t>
      </w:r>
      <w:r>
        <w:t xml:space="preserve"> </w:t>
      </w:r>
      <w:r>
        <w:rPr>
          <w:lang w:val="en-US"/>
        </w:rPr>
        <w:t>PHP</w:t>
      </w:r>
      <w:r>
        <w:t xml:space="preserve"> </w:t>
      </w:r>
      <w:proofErr w:type="gramStart"/>
      <w:r>
        <w:t>доступен</w:t>
      </w:r>
      <w:proofErr w:type="gramEnd"/>
      <w:r>
        <w:t xml:space="preserve"> в составе дистрибутива. Однако, возможны варианты, когда </w:t>
      </w:r>
      <w:r>
        <w:rPr>
          <w:lang w:val="en-US"/>
        </w:rPr>
        <w:t>PHP</w:t>
      </w:r>
      <w:r>
        <w:t xml:space="preserve"> может быть собран самостоятельно или установлен из альтернативного репозитория. Для получения модуля </w:t>
      </w:r>
      <w:r>
        <w:rPr>
          <w:lang w:val="en-US"/>
        </w:rPr>
        <w:t>PHP</w:t>
      </w:r>
      <w:r>
        <w:t xml:space="preserve"> для вашей ОС потребуется получить информацию о версии операционной системы (например, </w:t>
      </w:r>
      <w:r>
        <w:rPr>
          <w:lang w:val="en-US"/>
        </w:rPr>
        <w:t>Ubuntu</w:t>
      </w:r>
      <w:r>
        <w:t xml:space="preserve"> 18.04). Кроме этого, когда </w:t>
      </w:r>
      <w:r>
        <w:rPr>
          <w:lang w:val="en-US"/>
        </w:rPr>
        <w:t>PHP</w:t>
      </w:r>
      <w:r>
        <w:t xml:space="preserve"> </w:t>
      </w:r>
      <w:proofErr w:type="gramStart"/>
      <w:r>
        <w:t>получен</w:t>
      </w:r>
      <w:proofErr w:type="gramEnd"/>
      <w:r>
        <w:t xml:space="preserve"> не из состава дистрибутива, потребуется эту информацию также указать.</w:t>
      </w:r>
    </w:p>
    <w:p w:rsidR="00410F6B" w:rsidRDefault="002E4270">
      <w:r>
        <w:t xml:space="preserve">Чтобы получить номер версии </w:t>
      </w:r>
      <w:r>
        <w:rPr>
          <w:lang w:val="en-US"/>
        </w:rPr>
        <w:t>PHP</w:t>
      </w:r>
      <w:r>
        <w:t xml:space="preserve"> в </w:t>
      </w:r>
      <w:r>
        <w:rPr>
          <w:lang w:val="en-US"/>
        </w:rPr>
        <w:t>Linux</w:t>
      </w:r>
      <w:r>
        <w:t xml:space="preserve"> требуется выполнить в командной строке команду </w:t>
      </w:r>
      <w:r>
        <w:rPr>
          <w:lang w:val="en-US"/>
        </w:rPr>
        <w:t>php</w:t>
      </w:r>
      <w:r>
        <w:t xml:space="preserve"> -</w:t>
      </w:r>
      <w:r>
        <w:rPr>
          <w:lang w:val="en-US"/>
        </w:rPr>
        <w:t>v</w:t>
      </w:r>
      <w:r>
        <w:t>.</w:t>
      </w:r>
    </w:p>
    <w:p w:rsidR="00410F6B" w:rsidRDefault="002E4270">
      <w:r>
        <w:t xml:space="preserve">Например (номер версии выделен </w:t>
      </w:r>
      <w:proofErr w:type="gramStart"/>
      <w:r>
        <w:t>жирным</w:t>
      </w:r>
      <w:proofErr w:type="gramEnd"/>
      <w:r>
        <w:t>).</w:t>
      </w:r>
    </w:p>
    <w:p w:rsidR="00410F6B" w:rsidRDefault="002E4270">
      <w:pPr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php</w:t>
      </w:r>
      <w:proofErr w:type="gramEnd"/>
      <w:r>
        <w:rPr>
          <w:lang w:val="en-US"/>
        </w:rPr>
        <w:t xml:space="preserve"> -v</w:t>
      </w:r>
    </w:p>
    <w:p w:rsidR="00410F6B" w:rsidRDefault="002E4270">
      <w:pPr>
        <w:rPr>
          <w:b/>
          <w:lang w:val="en-US"/>
        </w:rPr>
      </w:pPr>
      <w:r>
        <w:rPr>
          <w:b/>
          <w:lang w:val="en-US"/>
        </w:rPr>
        <w:t>PHP 5.6.40 (cli) (built: Dec 17 2019 15:01:55)</w:t>
      </w:r>
    </w:p>
    <w:p w:rsidR="00410F6B" w:rsidRDefault="002E4270">
      <w:pPr>
        <w:rPr>
          <w:lang w:val="en-US"/>
        </w:rPr>
      </w:pPr>
      <w:r>
        <w:rPr>
          <w:lang w:val="en-US"/>
        </w:rPr>
        <w:t xml:space="preserve">Copyright (c) 1997-2016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PHP Group</w:t>
      </w:r>
    </w:p>
    <w:p w:rsidR="00410F6B" w:rsidRDefault="002E4270">
      <w:pPr>
        <w:rPr>
          <w:lang w:val="en-US"/>
        </w:rPr>
      </w:pPr>
      <w:r>
        <w:rPr>
          <w:lang w:val="en-US"/>
        </w:rPr>
        <w:t>Zend Engine v2.6.0, Copyright (c) 1998-2016 Zend Technologies</w:t>
      </w:r>
    </w:p>
    <w:p w:rsidR="00410F6B" w:rsidRDefault="00410F6B">
      <w:pPr>
        <w:rPr>
          <w:lang w:val="en-US"/>
        </w:rPr>
      </w:pPr>
    </w:p>
    <w:p w:rsidR="00410F6B" w:rsidRDefault="002E4270">
      <w:pPr>
        <w:pStyle w:val="3"/>
      </w:pPr>
      <w:r>
        <w:t xml:space="preserve">Подключение модуля САБ ИРБИС64 к </w:t>
      </w:r>
      <w:r>
        <w:rPr>
          <w:lang w:val="en-US"/>
        </w:rPr>
        <w:t>PHP</w:t>
      </w:r>
    </w:p>
    <w:p w:rsidR="00410F6B" w:rsidRDefault="00410F6B"/>
    <w:p w:rsidR="00410F6B" w:rsidRDefault="002E4270">
      <w:r>
        <w:t xml:space="preserve">Для подключения модуля САБ ИРБИС64 к установленной версии </w:t>
      </w:r>
      <w:r>
        <w:rPr>
          <w:lang w:val="en-US"/>
        </w:rPr>
        <w:t>PHP</w:t>
      </w:r>
      <w:r>
        <w:t xml:space="preserve"> потребуется скопировать файл модуля и сопутствующие </w:t>
      </w:r>
      <w:r>
        <w:rPr>
          <w:lang w:val="en-US"/>
        </w:rPr>
        <w:t>dll</w:t>
      </w:r>
      <w:r>
        <w:t xml:space="preserve"> в директорию, где находятся другие модули расширений и указать в </w:t>
      </w:r>
      <w:r>
        <w:rPr>
          <w:lang w:val="en-US"/>
        </w:rPr>
        <w:t>ini</w:t>
      </w:r>
      <w:r>
        <w:t xml:space="preserve"> файле </w:t>
      </w:r>
      <w:r>
        <w:rPr>
          <w:lang w:val="en-US"/>
        </w:rPr>
        <w:t>PHP</w:t>
      </w:r>
      <w:r>
        <w:t>, что указанный модуль требуется подключать при запуске.</w:t>
      </w:r>
    </w:p>
    <w:p w:rsidR="00410F6B" w:rsidRDefault="002E4270">
      <w:pPr>
        <w:rPr>
          <w:rStyle w:val="a3"/>
        </w:rPr>
      </w:pPr>
      <w:r>
        <w:rPr>
          <w:rStyle w:val="a3"/>
        </w:rPr>
        <w:t>Для пользователей Windows.</w:t>
      </w:r>
    </w:p>
    <w:p w:rsidR="00410F6B" w:rsidRDefault="002E4270">
      <w:r>
        <w:t xml:space="preserve">Обычно модули </w:t>
      </w:r>
      <w:r>
        <w:rPr>
          <w:lang w:val="en-US"/>
        </w:rPr>
        <w:t>PHP</w:t>
      </w:r>
      <w:r>
        <w:t xml:space="preserve"> находятся в папке </w:t>
      </w:r>
      <w:r>
        <w:rPr>
          <w:lang w:val="en-US"/>
        </w:rPr>
        <w:t>ext</w:t>
      </w:r>
      <w:r>
        <w:t xml:space="preserve">. Например, если </w:t>
      </w:r>
      <w:r>
        <w:rPr>
          <w:lang w:val="en-US"/>
        </w:rPr>
        <w:t>PHP</w:t>
      </w:r>
      <w:r>
        <w:t xml:space="preserve"> </w:t>
      </w:r>
      <w:proofErr w:type="gramStart"/>
      <w:r>
        <w:t>расположен</w:t>
      </w:r>
      <w:proofErr w:type="gramEnd"/>
      <w:r>
        <w:t xml:space="preserve"> по пути D:\php-7.0.6-Win32-VC14-x64, то модули находятся в D:\php-7.0.6-Win32-VC14-x64\</w:t>
      </w:r>
      <w:r>
        <w:rPr>
          <w:lang w:val="en-US"/>
        </w:rPr>
        <w:t>ext</w:t>
      </w:r>
      <w:r>
        <w:t xml:space="preserve">. Файл модуля САБ ИРБИС64 требуется скопировать туда. Если </w:t>
      </w:r>
      <w:r>
        <w:rPr>
          <w:lang w:val="en-US"/>
        </w:rPr>
        <w:t>PHP</w:t>
      </w:r>
      <w:r>
        <w:t xml:space="preserve"> </w:t>
      </w:r>
      <w:proofErr w:type="gramStart"/>
      <w:r>
        <w:t>получен</w:t>
      </w:r>
      <w:proofErr w:type="gramEnd"/>
      <w:r>
        <w:t xml:space="preserve"> путем копирования папки с файлами и не настроен (например, скачан с сайта </w:t>
      </w:r>
      <w:r>
        <w:rPr>
          <w:lang w:val="en-US"/>
        </w:rPr>
        <w:t>php</w:t>
      </w:r>
      <w:r>
        <w:t>.</w:t>
      </w:r>
      <w:r>
        <w:rPr>
          <w:lang w:val="en-US"/>
        </w:rPr>
        <w:t>net</w:t>
      </w:r>
      <w:r>
        <w:t>), требуется выполнить несколько действий:</w:t>
      </w:r>
    </w:p>
    <w:p w:rsidR="00410F6B" w:rsidRDefault="002E4270">
      <w:pPr>
        <w:pStyle w:val="a7"/>
        <w:numPr>
          <w:ilvl w:val="0"/>
          <w:numId w:val="2"/>
        </w:numPr>
      </w:pPr>
      <w:r>
        <w:t xml:space="preserve">Если файла </w:t>
      </w:r>
      <w:r>
        <w:rPr>
          <w:lang w:val="en-US"/>
        </w:rPr>
        <w:t>php</w:t>
      </w:r>
      <w:r>
        <w:t>.</w:t>
      </w:r>
      <w:r>
        <w:rPr>
          <w:lang w:val="en-US"/>
        </w:rPr>
        <w:t>ini</w:t>
      </w:r>
      <w:r>
        <w:t xml:space="preserve"> в каталоге </w:t>
      </w:r>
      <w:r>
        <w:rPr>
          <w:lang w:val="en-US"/>
        </w:rPr>
        <w:t>PHP</w:t>
      </w:r>
      <w:r>
        <w:t xml:space="preserve"> нет, требуется скопировать один из файлов – примеров php.ini-development или php.ini-production, скопированный файл переименовать в </w:t>
      </w:r>
      <w:r>
        <w:rPr>
          <w:lang w:val="en-US"/>
        </w:rPr>
        <w:t>php</w:t>
      </w:r>
      <w:r>
        <w:t>.</w:t>
      </w:r>
      <w:r>
        <w:rPr>
          <w:lang w:val="en-US"/>
        </w:rPr>
        <w:t>ini</w:t>
      </w:r>
    </w:p>
    <w:p w:rsidR="00410F6B" w:rsidRDefault="002E4270">
      <w:pPr>
        <w:pStyle w:val="a7"/>
        <w:numPr>
          <w:ilvl w:val="0"/>
          <w:numId w:val="2"/>
        </w:numPr>
      </w:pPr>
      <w:r>
        <w:t xml:space="preserve">В файле </w:t>
      </w:r>
      <w:r>
        <w:rPr>
          <w:lang w:val="en-US"/>
        </w:rPr>
        <w:t>php</w:t>
      </w:r>
      <w:r>
        <w:t>.</w:t>
      </w:r>
      <w:r>
        <w:rPr>
          <w:lang w:val="en-US"/>
        </w:rPr>
        <w:t>ini</w:t>
      </w:r>
      <w:r>
        <w:t xml:space="preserve"> найти параметр extension_dir. Если он закомментирован (стоит точка с запятой в начале), то указать значение, соответствующее текущему пути, например extension_dir = "d:/php-7.0.6-Win32-VC14-x64/ext"</w:t>
      </w:r>
    </w:p>
    <w:p w:rsidR="00410F6B" w:rsidRDefault="002E4270">
      <w:r>
        <w:t>Далее требуется добавить строчку с именем модуля САБ ИРБИС64 для автоматической загрузки.</w:t>
      </w:r>
    </w:p>
    <w:p w:rsidR="00410F6B" w:rsidRDefault="002E4270">
      <w:r>
        <w:t xml:space="preserve">Для </w:t>
      </w:r>
      <w:r>
        <w:rPr>
          <w:lang w:val="en-US"/>
        </w:rPr>
        <w:t>PHP</w:t>
      </w:r>
      <w:r>
        <w:t xml:space="preserve"> 5 и ранних версий </w:t>
      </w:r>
      <w:r>
        <w:rPr>
          <w:lang w:val="en-US"/>
        </w:rPr>
        <w:t>PHP</w:t>
      </w:r>
      <w:r>
        <w:t xml:space="preserve"> 7 требуется указывать имя модуля с префиксом </w:t>
      </w:r>
      <w:r>
        <w:rPr>
          <w:lang w:val="en-US"/>
        </w:rPr>
        <w:t>php</w:t>
      </w:r>
      <w:r>
        <w:t xml:space="preserve">_ (можно посмотреть есть ли префикс </w:t>
      </w:r>
      <w:r>
        <w:rPr>
          <w:lang w:val="en-US"/>
        </w:rPr>
        <w:t>php</w:t>
      </w:r>
      <w:r>
        <w:t>_ на других строчках с именами модулей)</w:t>
      </w:r>
    </w:p>
    <w:p w:rsidR="00410F6B" w:rsidRDefault="002E4270">
      <w:r>
        <w:t>Пример</w:t>
      </w:r>
    </w:p>
    <w:p w:rsidR="00410F6B" w:rsidRDefault="002E4270">
      <w:r>
        <w:t>extension=php_irbis64.dll</w:t>
      </w:r>
    </w:p>
    <w:p w:rsidR="00410F6B" w:rsidRDefault="002E4270">
      <w:r>
        <w:t xml:space="preserve">Для актуальных версий </w:t>
      </w:r>
      <w:r>
        <w:rPr>
          <w:lang w:val="en-US"/>
        </w:rPr>
        <w:t>PHP</w:t>
      </w:r>
      <w:r>
        <w:t xml:space="preserve"> 7 (7.2 и выше) в имя модуля уже не включается префикс </w:t>
      </w:r>
      <w:r>
        <w:rPr>
          <w:lang w:val="en-US"/>
        </w:rPr>
        <w:t>php</w:t>
      </w:r>
      <w:r>
        <w:t>_ (можно это понять по другим строчкам с именами модулей)</w:t>
      </w:r>
    </w:p>
    <w:p w:rsidR="00410F6B" w:rsidRDefault="002E4270">
      <w:proofErr w:type="gramStart"/>
      <w:r>
        <w:rPr>
          <w:lang w:val="en-US"/>
        </w:rPr>
        <w:t>extension</w:t>
      </w:r>
      <w:r>
        <w:t>=</w:t>
      </w:r>
      <w:proofErr w:type="gramEnd"/>
      <w:r>
        <w:rPr>
          <w:lang w:val="en-US"/>
        </w:rPr>
        <w:t>irbis</w:t>
      </w:r>
      <w:r>
        <w:t>64.</w:t>
      </w:r>
      <w:r>
        <w:rPr>
          <w:lang w:val="en-US"/>
        </w:rPr>
        <w:t>dll</w:t>
      </w:r>
    </w:p>
    <w:p w:rsidR="00410F6B" w:rsidRDefault="002E4270">
      <w:pPr>
        <w:rPr>
          <w:b/>
        </w:rPr>
      </w:pPr>
      <w:r>
        <w:rPr>
          <w:b/>
        </w:rPr>
        <w:t xml:space="preserve">Для пользователей </w:t>
      </w:r>
      <w:r>
        <w:rPr>
          <w:b/>
          <w:lang w:val="en-US"/>
        </w:rPr>
        <w:t>Linux</w:t>
      </w:r>
      <w:r>
        <w:rPr>
          <w:b/>
        </w:rPr>
        <w:t>.</w:t>
      </w:r>
    </w:p>
    <w:p w:rsidR="00410F6B" w:rsidRDefault="002E4270">
      <w:r>
        <w:t xml:space="preserve">Обычно файлы </w:t>
      </w:r>
      <w:r>
        <w:rPr>
          <w:lang w:val="en-US"/>
        </w:rPr>
        <w:t>PHP</w:t>
      </w:r>
      <w:r>
        <w:t xml:space="preserve"> разбросаны по нескольким разным местам в системе. В архиве с модулем САБ ИРБИС64 находятся файлы с теми путями, как они расположены в конкретной версии операционной системы. Как правило, в каталоге /</w:t>
      </w:r>
      <w:r>
        <w:rPr>
          <w:lang w:val="en-US"/>
        </w:rPr>
        <w:t>etc</w:t>
      </w:r>
      <w:r>
        <w:t xml:space="preserve"> находятся файлы с настройками, в /</w:t>
      </w:r>
      <w:r>
        <w:rPr>
          <w:lang w:val="en-US"/>
        </w:rPr>
        <w:t>usr</w:t>
      </w:r>
      <w:r>
        <w:t xml:space="preserve"> бинарные файлы, в /</w:t>
      </w:r>
      <w:r>
        <w:rPr>
          <w:lang w:val="en-US"/>
        </w:rPr>
        <w:t>var</w:t>
      </w:r>
      <w:r>
        <w:t xml:space="preserve"> или /</w:t>
      </w:r>
      <w:r>
        <w:rPr>
          <w:lang w:val="en-US"/>
        </w:rPr>
        <w:t>srv</w:t>
      </w:r>
      <w:r>
        <w:t xml:space="preserve"> – файлы веб сервера.</w:t>
      </w:r>
    </w:p>
    <w:p w:rsidR="00410F6B" w:rsidRDefault="002E4270">
      <w:r>
        <w:t xml:space="preserve">Например, для </w:t>
      </w:r>
      <w:r>
        <w:rPr>
          <w:lang w:val="en-US"/>
        </w:rPr>
        <w:t>Ubuntu</w:t>
      </w:r>
      <w:r>
        <w:t xml:space="preserve"> 18.04</w:t>
      </w:r>
    </w:p>
    <w:p w:rsidR="00410F6B" w:rsidRDefault="002E4270">
      <w:r>
        <w:t xml:space="preserve">Содержимое каталога </w:t>
      </w:r>
      <w:r>
        <w:rPr>
          <w:lang w:val="en-US"/>
        </w:rPr>
        <w:t>distrib</w:t>
      </w:r>
      <w:r>
        <w:t>/</w:t>
      </w:r>
      <w:r>
        <w:rPr>
          <w:lang w:val="en-US"/>
        </w:rPr>
        <w:t>etc</w:t>
      </w:r>
      <w:r>
        <w:t xml:space="preserve"> требуется скопировать в /</w:t>
      </w:r>
      <w:r>
        <w:rPr>
          <w:lang w:val="en-US"/>
        </w:rPr>
        <w:t>etc</w:t>
      </w:r>
      <w:r>
        <w:t>.</w:t>
      </w:r>
    </w:p>
    <w:p w:rsidR="00410F6B" w:rsidRDefault="002E4270">
      <w:r>
        <w:t xml:space="preserve">Содержимое каталога </w:t>
      </w:r>
      <w:r>
        <w:rPr>
          <w:lang w:val="en-US"/>
        </w:rPr>
        <w:t>distrib</w:t>
      </w:r>
      <w:r>
        <w:t>/</w:t>
      </w:r>
      <w:r>
        <w:rPr>
          <w:lang w:val="en-US"/>
        </w:rPr>
        <w:t>usr</w:t>
      </w:r>
      <w:r>
        <w:t xml:space="preserve"> в /</w:t>
      </w:r>
      <w:r>
        <w:rPr>
          <w:lang w:val="en-US"/>
        </w:rPr>
        <w:t>usr</w:t>
      </w:r>
      <w:r>
        <w:t>.</w:t>
      </w:r>
    </w:p>
    <w:p w:rsidR="00410F6B" w:rsidRDefault="002E4270">
      <w:r>
        <w:t xml:space="preserve">Содержимое каталога </w:t>
      </w:r>
      <w:r>
        <w:rPr>
          <w:lang w:val="en-US"/>
        </w:rPr>
        <w:t>distrib</w:t>
      </w:r>
      <w:r>
        <w:t>/</w:t>
      </w:r>
      <w:r>
        <w:rPr>
          <w:lang w:val="en-US"/>
        </w:rPr>
        <w:t>var</w:t>
      </w:r>
      <w:r>
        <w:t xml:space="preserve"> в /</w:t>
      </w:r>
      <w:r>
        <w:rPr>
          <w:lang w:val="en-US"/>
        </w:rPr>
        <w:t>var</w:t>
      </w:r>
      <w:r>
        <w:t>.</w:t>
      </w:r>
    </w:p>
    <w:p w:rsidR="00410F6B" w:rsidRDefault="002E4270">
      <w:pPr>
        <w:rPr>
          <w:rStyle w:val="a3"/>
        </w:rPr>
      </w:pPr>
      <w:r>
        <w:rPr>
          <w:rStyle w:val="a3"/>
        </w:rPr>
        <w:t>Проверка загрузки модуля САБ ИРБИС64 в PHP</w:t>
      </w:r>
    </w:p>
    <w:p w:rsidR="00410F6B" w:rsidRDefault="002E4270">
      <w:r>
        <w:t xml:space="preserve">После того, как модуль САБ ИРБИС64 подключен к </w:t>
      </w:r>
      <w:r>
        <w:rPr>
          <w:lang w:val="en-US"/>
        </w:rPr>
        <w:t>PHP</w:t>
      </w:r>
      <w:r>
        <w:t>, требуется выполнить скрипт</w:t>
      </w:r>
    </w:p>
    <w:p w:rsidR="00410F6B" w:rsidRDefault="002E4270">
      <w:r>
        <w:lastRenderedPageBreak/>
        <w:t>&lt;?</w:t>
      </w:r>
      <w:r>
        <w:rPr>
          <w:lang w:val="en-US"/>
        </w:rPr>
        <w:t>php</w:t>
      </w:r>
    </w:p>
    <w:p w:rsidR="00410F6B" w:rsidRDefault="002E4270">
      <w:proofErr w:type="gramStart"/>
      <w:r>
        <w:rPr>
          <w:lang w:val="en-US"/>
        </w:rPr>
        <w:t>phpinfo</w:t>
      </w:r>
      <w:r>
        <w:t>(</w:t>
      </w:r>
      <w:proofErr w:type="gramEnd"/>
      <w:r>
        <w:t>);</w:t>
      </w:r>
    </w:p>
    <w:p w:rsidR="00410F6B" w:rsidRDefault="002E4270">
      <w:r>
        <w:t>?&gt;</w:t>
      </w:r>
    </w:p>
    <w:p w:rsidR="00410F6B" w:rsidRDefault="002E4270">
      <w:r>
        <w:t xml:space="preserve">В выводе данного скрипта должна присутствовать информация о модуле </w:t>
      </w:r>
      <w:r>
        <w:rPr>
          <w:lang w:val="en-US"/>
        </w:rPr>
        <w:t>IRBIS</w:t>
      </w:r>
      <w:r>
        <w:t>64.</w:t>
      </w:r>
    </w:p>
    <w:p w:rsidR="00410F6B" w:rsidRDefault="00410F6B"/>
    <w:p w:rsidR="00410F6B" w:rsidRDefault="002E4270">
      <w:pPr>
        <w:pStyle w:val="3"/>
      </w:pPr>
      <w:r>
        <w:t xml:space="preserve">Настройка приложения </w:t>
      </w:r>
      <w:r>
        <w:rPr>
          <w:lang w:val="en-US"/>
        </w:rPr>
        <w:t>Web</w:t>
      </w:r>
      <w:r>
        <w:t>-ИРБИС64+</w:t>
      </w:r>
      <w:r>
        <w:rPr>
          <w:lang w:val="en-US"/>
        </w:rPr>
        <w:t>PHP</w:t>
      </w:r>
      <w:r>
        <w:t xml:space="preserve"> и интерфейсной части </w:t>
      </w:r>
      <w:r>
        <w:rPr>
          <w:lang w:val="en-US"/>
        </w:rPr>
        <w:t>Web</w:t>
      </w:r>
      <w:r>
        <w:t>-ИРБИС64</w:t>
      </w:r>
    </w:p>
    <w:p w:rsidR="00410F6B" w:rsidRDefault="00410F6B"/>
    <w:p w:rsidR="00410F6B" w:rsidRDefault="002E4270">
      <w:r>
        <w:t xml:space="preserve">После того, как модуль САБ ИРБИС64 был подключен к вашему дистрибутиву </w:t>
      </w:r>
      <w:r>
        <w:rPr>
          <w:lang w:val="en-US"/>
        </w:rPr>
        <w:t>PHP</w:t>
      </w:r>
      <w:r>
        <w:t xml:space="preserve">, нужно выполнить несколько действий по настройке приложения. В случае, когда приложение получено вместе с веб сервером </w:t>
      </w:r>
      <w:r>
        <w:rPr>
          <w:lang w:val="en-US"/>
        </w:rPr>
        <w:t>Xampp</w:t>
      </w:r>
      <w:r>
        <w:t>-</w:t>
      </w:r>
      <w:r>
        <w:rPr>
          <w:lang w:val="en-US"/>
        </w:rPr>
        <w:t>portable</w:t>
      </w:r>
      <w:r>
        <w:t xml:space="preserve">, все файлы приложения находятся в директории </w:t>
      </w:r>
      <w:r>
        <w:rPr>
          <w:lang w:val="en-US"/>
        </w:rPr>
        <w:t>htdocs</w:t>
      </w:r>
      <w:r>
        <w:t>/</w:t>
      </w:r>
      <w:r>
        <w:rPr>
          <w:lang w:val="en-US"/>
        </w:rPr>
        <w:t>web</w:t>
      </w:r>
      <w:r>
        <w:t>.</w:t>
      </w:r>
    </w:p>
    <w:p w:rsidR="00410F6B" w:rsidRDefault="002E4270">
      <w:pPr>
        <w:rPr>
          <w:rStyle w:val="a3"/>
        </w:rPr>
      </w:pPr>
      <w:r>
        <w:rPr>
          <w:rStyle w:val="a3"/>
        </w:rPr>
        <w:t>Настройка файла config.inc</w:t>
      </w:r>
    </w:p>
    <w:p w:rsidR="00410F6B" w:rsidRDefault="002E4270">
      <w:pPr>
        <w:pStyle w:val="a7"/>
        <w:ind w:left="0"/>
      </w:pPr>
      <w:r>
        <w:t xml:space="preserve">Нужно, как минимум, указать путь к </w:t>
      </w:r>
      <w:r>
        <w:rPr>
          <w:lang w:val="en-US"/>
        </w:rPr>
        <w:t>ini</w:t>
      </w:r>
      <w:r>
        <w:t xml:space="preserve"> файлу интерфейсной части </w:t>
      </w:r>
      <w:r>
        <w:rPr>
          <w:lang w:val="en-US"/>
        </w:rPr>
        <w:t>Web</w:t>
      </w:r>
      <w:r>
        <w:t xml:space="preserve">-ИРБИС64 и путь к интерпретатору </w:t>
      </w:r>
      <w:r>
        <w:rPr>
          <w:lang w:val="en-US"/>
        </w:rPr>
        <w:t>PHP</w:t>
      </w:r>
      <w:r>
        <w:t xml:space="preserve"> для полнотекстовых команд.</w:t>
      </w:r>
    </w:p>
    <w:p w:rsidR="00410F6B" w:rsidRDefault="002E4270">
      <w:pPr>
        <w:pStyle w:val="a7"/>
        <w:ind w:left="0"/>
      </w:pPr>
      <w:r>
        <w:t>Найдите строку</w:t>
      </w:r>
    </w:p>
    <w:p w:rsidR="00410F6B" w:rsidRDefault="002E4270">
      <w:pPr>
        <w:pStyle w:val="a7"/>
        <w:ind w:left="0"/>
      </w:pPr>
      <w:proofErr w:type="gramStart"/>
      <w:r>
        <w:rPr>
          <w:lang w:val="en-US"/>
        </w:rPr>
        <w:t>define</w:t>
      </w:r>
      <w:r>
        <w:t>(</w:t>
      </w:r>
      <w:proofErr w:type="gramEnd"/>
      <w:r>
        <w:t>'</w:t>
      </w:r>
      <w:r>
        <w:rPr>
          <w:lang w:val="en-US"/>
        </w:rPr>
        <w:t>PHP</w:t>
      </w:r>
      <w:r>
        <w:t>_</w:t>
      </w:r>
      <w:r>
        <w:rPr>
          <w:lang w:val="en-US"/>
        </w:rPr>
        <w:t>PATH</w:t>
      </w:r>
      <w:r>
        <w:t>', '</w:t>
      </w:r>
      <w:r>
        <w:rPr>
          <w:lang w:val="en-US"/>
        </w:rPr>
        <w:t>E</w:t>
      </w:r>
      <w:r>
        <w:t>:/</w:t>
      </w:r>
      <w:r>
        <w:rPr>
          <w:lang w:val="en-US"/>
        </w:rPr>
        <w:t>xampp</w:t>
      </w:r>
      <w:r>
        <w:t>/</w:t>
      </w:r>
      <w:r>
        <w:rPr>
          <w:lang w:val="en-US"/>
        </w:rPr>
        <w:t>php</w:t>
      </w:r>
      <w:r>
        <w:t>/</w:t>
      </w:r>
      <w:r>
        <w:rPr>
          <w:lang w:val="en-US"/>
        </w:rPr>
        <w:t>php</w:t>
      </w:r>
      <w:r>
        <w:t>.</w:t>
      </w:r>
      <w:r>
        <w:rPr>
          <w:lang w:val="en-US"/>
        </w:rPr>
        <w:t>exe</w:t>
      </w:r>
      <w:r>
        <w:t>');</w:t>
      </w:r>
    </w:p>
    <w:p w:rsidR="00410F6B" w:rsidRDefault="002E4270">
      <w:pPr>
        <w:pStyle w:val="a7"/>
        <w:ind w:left="0"/>
      </w:pPr>
      <w:r>
        <w:t xml:space="preserve">Укажите в ней действующий путь к </w:t>
      </w:r>
      <w:r>
        <w:rPr>
          <w:lang w:val="en-US"/>
        </w:rPr>
        <w:t>php</w:t>
      </w:r>
      <w:r>
        <w:t>.</w:t>
      </w:r>
      <w:r>
        <w:rPr>
          <w:lang w:val="en-US"/>
        </w:rPr>
        <w:t>exe</w:t>
      </w:r>
      <w:r>
        <w:t>.</w:t>
      </w:r>
    </w:p>
    <w:p w:rsidR="00410F6B" w:rsidRDefault="002E4270">
      <w:pPr>
        <w:pStyle w:val="a7"/>
        <w:ind w:left="0"/>
        <w:rPr>
          <w:lang w:val="en-US"/>
        </w:rPr>
      </w:pPr>
      <w:r>
        <w:t>Найдите</w:t>
      </w:r>
      <w:r>
        <w:rPr>
          <w:lang w:val="en-US"/>
        </w:rPr>
        <w:t xml:space="preserve"> </w:t>
      </w:r>
      <w:r>
        <w:t>строку</w:t>
      </w:r>
      <w:r>
        <w:rPr>
          <w:lang w:val="en-US"/>
        </w:rPr>
        <w:t xml:space="preserve"> </w:t>
      </w:r>
    </w:p>
    <w:p w:rsidR="00410F6B" w:rsidRDefault="002E4270">
      <w:pPr>
        <w:pStyle w:val="a7"/>
        <w:ind w:left="0"/>
        <w:rPr>
          <w:lang w:val="en-US"/>
        </w:rPr>
      </w:pPr>
      <w:proofErr w:type="gramStart"/>
      <w:r>
        <w:rPr>
          <w:lang w:val="en-US"/>
        </w:rPr>
        <w:t>define(</w:t>
      </w:r>
      <w:proofErr w:type="gramEnd"/>
      <w:r>
        <w:rPr>
          <w:lang w:val="en-US"/>
        </w:rPr>
        <w:t>'INI_PATH', 'E:/xampp/htdocs/web/irbis_server_ft_php.ini');</w:t>
      </w:r>
    </w:p>
    <w:p w:rsidR="00410F6B" w:rsidRDefault="002E4270">
      <w:pPr>
        <w:pStyle w:val="a7"/>
        <w:ind w:left="0"/>
      </w:pPr>
      <w:r>
        <w:t xml:space="preserve">Укажите в ней путь к </w:t>
      </w:r>
      <w:r>
        <w:rPr>
          <w:lang w:val="en-US"/>
        </w:rPr>
        <w:t>ini</w:t>
      </w:r>
      <w:r>
        <w:t xml:space="preserve"> файлу интерфейсной части </w:t>
      </w:r>
      <w:r>
        <w:rPr>
          <w:lang w:val="en-US"/>
        </w:rPr>
        <w:t>Web</w:t>
      </w:r>
      <w:r>
        <w:t>-ИРБИС64</w:t>
      </w:r>
    </w:p>
    <w:p w:rsidR="00410F6B" w:rsidRDefault="002E4270">
      <w:pPr>
        <w:pStyle w:val="a7"/>
        <w:ind w:left="0"/>
      </w:pPr>
      <w:r>
        <w:t xml:space="preserve">В том случае, если используется классический интерфейс 2017 (и более ранний) с базами 2018+ и более поздних версий, требуется указать </w:t>
      </w:r>
      <w:r>
        <w:rPr>
          <w:lang w:val="en-US"/>
        </w:rPr>
        <w:t>TRUE</w:t>
      </w:r>
      <w:r>
        <w:t xml:space="preserve"> вместо </w:t>
      </w:r>
      <w:r>
        <w:rPr>
          <w:lang w:val="en-US"/>
        </w:rPr>
        <w:t>FALSE</w:t>
      </w:r>
      <w:r>
        <w:t xml:space="preserve"> в следующей строке</w:t>
      </w:r>
    </w:p>
    <w:p w:rsidR="00410F6B" w:rsidRDefault="002E4270">
      <w:pPr>
        <w:pStyle w:val="a7"/>
        <w:ind w:left="0"/>
      </w:pPr>
      <w:r>
        <w:t>define('COMPAT_2017', FALSE);</w:t>
      </w:r>
    </w:p>
    <w:p w:rsidR="00410F6B" w:rsidRDefault="002E4270">
      <w:pPr>
        <w:pStyle w:val="a7"/>
        <w:ind w:left="0"/>
      </w:pPr>
      <w:r>
        <w:t>Также может понадобиться сменить параметры по умолчанию для стартовой страницы</w:t>
      </w:r>
    </w:p>
    <w:p w:rsidR="00410F6B" w:rsidRDefault="002E4270">
      <w:pPr>
        <w:pStyle w:val="a7"/>
        <w:ind w:left="0"/>
      </w:pPr>
      <w:proofErr w:type="gramStart"/>
      <w:r w:rsidRPr="002E4270">
        <w:t>define(</w:t>
      </w:r>
      <w:proofErr w:type="gramEnd"/>
      <w:r w:rsidRPr="002E4270">
        <w:t>'DEFAULT_GET_PARAMS', '?LNG=&amp;C21COM=F&amp;I21DBN=IBIS&amp;P21DBN=IBIS');</w:t>
      </w:r>
    </w:p>
    <w:p w:rsidR="002E4270" w:rsidRPr="002E4270" w:rsidRDefault="002E4270" w:rsidP="002E4270">
      <w:pPr>
        <w:pStyle w:val="a7"/>
        <w:ind w:left="0"/>
      </w:pPr>
      <w:r>
        <w:t xml:space="preserve">Если нужна запись информации в базу данных </w:t>
      </w:r>
      <w:r w:rsidRPr="002E4270">
        <w:t>LogDb</w:t>
      </w:r>
    </w:p>
    <w:p w:rsidR="002E4270" w:rsidRDefault="002E4270" w:rsidP="002E4270">
      <w:pPr>
        <w:pStyle w:val="a7"/>
        <w:ind w:left="0"/>
      </w:pPr>
      <w:r w:rsidRPr="002E4270">
        <w:t>define('LOG_ENABLED', TRUE);</w:t>
      </w:r>
    </w:p>
    <w:p w:rsidR="00264872" w:rsidRPr="002E4270" w:rsidRDefault="00264872" w:rsidP="002E4270">
      <w:pPr>
        <w:pStyle w:val="a7"/>
        <w:ind w:left="0"/>
      </w:pPr>
    </w:p>
    <w:p w:rsidR="00410F6B" w:rsidRDefault="002E4270">
      <w:pPr>
        <w:pStyle w:val="a7"/>
        <w:ind w:left="0"/>
        <w:rPr>
          <w:rStyle w:val="a3"/>
          <w:lang w:val="en-US"/>
        </w:rPr>
      </w:pPr>
      <w:bookmarkStart w:id="0" w:name="_GoBack"/>
      <w:bookmarkEnd w:id="0"/>
      <w:r>
        <w:rPr>
          <w:rStyle w:val="a3"/>
        </w:rPr>
        <w:t>Настройка</w:t>
      </w:r>
      <w:r>
        <w:rPr>
          <w:rStyle w:val="a3"/>
          <w:lang w:val="en-US"/>
        </w:rPr>
        <w:t xml:space="preserve"> </w:t>
      </w:r>
      <w:r>
        <w:rPr>
          <w:rStyle w:val="a3"/>
        </w:rPr>
        <w:t>файла</w:t>
      </w:r>
      <w:r>
        <w:rPr>
          <w:rStyle w:val="a3"/>
          <w:lang w:val="en-US"/>
        </w:rPr>
        <w:t xml:space="preserve"> irbis_server_ft_php.ini</w:t>
      </w:r>
    </w:p>
    <w:p w:rsidR="00410F6B" w:rsidRDefault="00410F6B">
      <w:pPr>
        <w:pStyle w:val="a7"/>
        <w:ind w:left="0"/>
        <w:rPr>
          <w:lang w:val="en-US"/>
        </w:rPr>
      </w:pPr>
    </w:p>
    <w:p w:rsidR="00410F6B" w:rsidRDefault="002E4270">
      <w:pPr>
        <w:pStyle w:val="a7"/>
        <w:ind w:left="0"/>
      </w:pPr>
      <w:r>
        <w:t xml:space="preserve">В качестве </w:t>
      </w:r>
      <w:r>
        <w:rPr>
          <w:lang w:val="en-US"/>
        </w:rPr>
        <w:t>ini</w:t>
      </w:r>
      <w:r>
        <w:t xml:space="preserve"> файла интерфейсной части может использоваться обычный </w:t>
      </w:r>
      <w:r>
        <w:rPr>
          <w:lang w:val="en-US"/>
        </w:rPr>
        <w:t>ini</w:t>
      </w:r>
      <w:r>
        <w:t xml:space="preserve"> файл </w:t>
      </w:r>
      <w:r>
        <w:rPr>
          <w:lang w:val="en-US"/>
        </w:rPr>
        <w:t>Web</w:t>
      </w:r>
      <w:r>
        <w:t xml:space="preserve">-ИРБИС64. Имя файла, также может быть любым, оно определяется в </w:t>
      </w:r>
      <w:r>
        <w:rPr>
          <w:lang w:val="en-US"/>
        </w:rPr>
        <w:t>config</w:t>
      </w:r>
      <w:r>
        <w:t>.</w:t>
      </w:r>
      <w:r>
        <w:rPr>
          <w:lang w:val="en-US"/>
        </w:rPr>
        <w:t>inc</w:t>
      </w:r>
      <w:r>
        <w:t>.</w:t>
      </w:r>
    </w:p>
    <w:p w:rsidR="00410F6B" w:rsidRDefault="002E4270">
      <w:pPr>
        <w:pStyle w:val="a7"/>
        <w:ind w:left="0"/>
      </w:pPr>
      <w:r>
        <w:t>В случае</w:t>
      </w:r>
      <w:proofErr w:type="gramStart"/>
      <w:r>
        <w:t>,</w:t>
      </w:r>
      <w:proofErr w:type="gramEnd"/>
      <w:r>
        <w:t xml:space="preserve"> если используется </w:t>
      </w:r>
      <w:r>
        <w:rPr>
          <w:lang w:val="en-US"/>
        </w:rPr>
        <w:t>ini</w:t>
      </w:r>
      <w:r>
        <w:t xml:space="preserve"> файл </w:t>
      </w:r>
      <w:r>
        <w:rPr>
          <w:lang w:val="en-US"/>
        </w:rPr>
        <w:t>Web</w:t>
      </w:r>
      <w:r>
        <w:t xml:space="preserve">-ИРБИС64, который не был получен вместе с дистрибутивом </w:t>
      </w:r>
      <w:r>
        <w:rPr>
          <w:lang w:val="en-US"/>
        </w:rPr>
        <w:t>Web</w:t>
      </w:r>
      <w:r>
        <w:t>-ИРБИС64+</w:t>
      </w:r>
      <w:r>
        <w:rPr>
          <w:lang w:val="en-US"/>
        </w:rPr>
        <w:t>PHP</w:t>
      </w:r>
      <w:r>
        <w:t xml:space="preserve">,  для корректной работы </w:t>
      </w:r>
      <w:r>
        <w:rPr>
          <w:lang w:val="en-US"/>
        </w:rPr>
        <w:t>PHP</w:t>
      </w:r>
      <w:r>
        <w:t xml:space="preserve"> модуля понадобится добавить несколько опций в секцию </w:t>
      </w:r>
      <w:r>
        <w:rPr>
          <w:lang w:val="en-US"/>
        </w:rPr>
        <w:t>MAIN</w:t>
      </w:r>
      <w:r>
        <w:t>.</w:t>
      </w:r>
    </w:p>
    <w:p w:rsidR="00410F6B" w:rsidRDefault="00410F6B">
      <w:pPr>
        <w:pStyle w:val="a7"/>
        <w:ind w:left="0"/>
      </w:pPr>
    </w:p>
    <w:p w:rsidR="00410F6B" w:rsidRDefault="002E4270">
      <w:pPr>
        <w:pStyle w:val="a7"/>
        <w:ind w:left="0"/>
      </w:pPr>
      <w:r>
        <w:t xml:space="preserve">Путь к бинарным файлам модуля (дополнительные </w:t>
      </w:r>
      <w:r>
        <w:rPr>
          <w:lang w:val="en-US"/>
        </w:rPr>
        <w:t>dll</w:t>
      </w:r>
      <w:r>
        <w:t xml:space="preserve"> для работы с </w:t>
      </w:r>
      <w:r>
        <w:rPr>
          <w:lang w:val="en-US"/>
        </w:rPr>
        <w:t>pdf</w:t>
      </w:r>
      <w:r>
        <w:t xml:space="preserve"> файлами), можно скопировать их в директорию с расширениями </w:t>
      </w:r>
      <w:r>
        <w:rPr>
          <w:lang w:val="en-US"/>
        </w:rPr>
        <w:t>PHP</w:t>
      </w:r>
      <w:r>
        <w:t xml:space="preserve"> и указать ее.</w:t>
      </w:r>
    </w:p>
    <w:p w:rsidR="00410F6B" w:rsidRDefault="002E4270">
      <w:pPr>
        <w:pStyle w:val="a7"/>
        <w:ind w:left="0"/>
        <w:rPr>
          <w:lang w:val="en-US"/>
        </w:rPr>
      </w:pPr>
      <w:r>
        <w:rPr>
          <w:lang w:val="en-US"/>
        </w:rPr>
        <w:t>LIBDIR=E</w:t>
      </w:r>
      <w:proofErr w:type="gramStart"/>
      <w:r>
        <w:rPr>
          <w:lang w:val="en-US"/>
        </w:rPr>
        <w:t>:/</w:t>
      </w:r>
      <w:proofErr w:type="gramEnd"/>
      <w:r>
        <w:rPr>
          <w:lang w:val="en-US"/>
        </w:rPr>
        <w:t>xampp/php/ext/</w:t>
      </w:r>
    </w:p>
    <w:p w:rsidR="00410F6B" w:rsidRDefault="002E4270">
      <w:pPr>
        <w:pStyle w:val="a7"/>
        <w:ind w:left="0"/>
      </w:pPr>
      <w:r>
        <w:t>Информация о лицензии (имя и ключ)</w:t>
      </w:r>
    </w:p>
    <w:p w:rsidR="00410F6B" w:rsidRDefault="002E4270">
      <w:pPr>
        <w:pStyle w:val="a7"/>
        <w:ind w:left="0"/>
        <w:rPr>
          <w:lang w:val="en-US"/>
        </w:rPr>
      </w:pPr>
      <w:r>
        <w:rPr>
          <w:lang w:val="en-US"/>
        </w:rPr>
        <w:t>LIB_NAME=</w:t>
      </w:r>
      <w:r>
        <w:t>Тестовая</w:t>
      </w:r>
      <w:r>
        <w:rPr>
          <w:lang w:val="en-US"/>
        </w:rPr>
        <w:t xml:space="preserve"> </w:t>
      </w:r>
      <w:r>
        <w:t>библиотека</w:t>
      </w:r>
    </w:p>
    <w:p w:rsidR="00410F6B" w:rsidRDefault="002E4270">
      <w:pPr>
        <w:pStyle w:val="a7"/>
        <w:ind w:left="0"/>
        <w:rPr>
          <w:lang w:val="en-US"/>
        </w:rPr>
      </w:pPr>
      <w:r>
        <w:rPr>
          <w:lang w:val="en-US"/>
        </w:rPr>
        <w:t>LICENSE_KEY=e45554af1118d7c7-L6yyyd211c4ec6dc1-1xxx100758830a3e</w:t>
      </w:r>
    </w:p>
    <w:p w:rsidR="00410F6B" w:rsidRDefault="00410F6B">
      <w:pPr>
        <w:pStyle w:val="a7"/>
        <w:ind w:left="0"/>
        <w:rPr>
          <w:lang w:val="en-US"/>
        </w:rPr>
      </w:pPr>
    </w:p>
    <w:p w:rsidR="00410F6B" w:rsidRDefault="002E4270">
      <w:pPr>
        <w:pStyle w:val="a7"/>
        <w:ind w:left="0"/>
      </w:pPr>
      <w:r>
        <w:t xml:space="preserve">Для работы приложения требуется наличие лицензионного ключа (параметр </w:t>
      </w:r>
      <w:r>
        <w:rPr>
          <w:lang w:val="en-US"/>
        </w:rPr>
        <w:t>LICENSE</w:t>
      </w:r>
      <w:r>
        <w:t>_</w:t>
      </w:r>
      <w:r>
        <w:rPr>
          <w:lang w:val="en-US"/>
        </w:rPr>
        <w:t>KEY</w:t>
      </w:r>
      <w:r>
        <w:t xml:space="preserve"> в секции </w:t>
      </w:r>
      <w:r>
        <w:rPr>
          <w:lang w:val="en-US"/>
        </w:rPr>
        <w:t>MAIN</w:t>
      </w:r>
      <w:r>
        <w:t>). При наличии некорректного ключа приложение переходит в демонстрационный режим, при этом часть функций будут недоступны.</w:t>
      </w:r>
    </w:p>
    <w:p w:rsidR="00410F6B" w:rsidRDefault="00410F6B">
      <w:pPr>
        <w:pStyle w:val="a7"/>
        <w:ind w:left="0"/>
      </w:pPr>
    </w:p>
    <w:p w:rsidR="00410F6B" w:rsidRDefault="002E4270">
      <w:pPr>
        <w:pStyle w:val="a7"/>
        <w:ind w:left="0"/>
      </w:pPr>
      <w:r>
        <w:t xml:space="preserve">Также, при настройке </w:t>
      </w:r>
      <w:r>
        <w:rPr>
          <w:lang w:val="en-US"/>
        </w:rPr>
        <w:t>ini</w:t>
      </w:r>
      <w:r>
        <w:t xml:space="preserve"> файла следует убедиться в корректности путей в параметрах.</w:t>
      </w:r>
    </w:p>
    <w:p w:rsidR="00410F6B" w:rsidRDefault="00410F6B">
      <w:pPr>
        <w:pStyle w:val="a7"/>
        <w:ind w:left="0"/>
      </w:pPr>
    </w:p>
    <w:p w:rsidR="00410F6B" w:rsidRDefault="002E4270">
      <w:pPr>
        <w:pStyle w:val="a7"/>
        <w:ind w:left="0"/>
        <w:rPr>
          <w:rStyle w:val="a3"/>
        </w:rPr>
      </w:pPr>
      <w:r>
        <w:rPr>
          <w:rStyle w:val="a3"/>
        </w:rPr>
        <w:t xml:space="preserve">Настройка </w:t>
      </w:r>
      <w:proofErr w:type="gramStart"/>
      <w:r>
        <w:rPr>
          <w:rStyle w:val="a3"/>
        </w:rPr>
        <w:t>относительных</w:t>
      </w:r>
      <w:proofErr w:type="gramEnd"/>
      <w:r>
        <w:rPr>
          <w:rStyle w:val="a3"/>
        </w:rPr>
        <w:t xml:space="preserve"> url приложения в irbis_server.ini</w:t>
      </w:r>
    </w:p>
    <w:p w:rsidR="00410F6B" w:rsidRDefault="00410F6B">
      <w:pPr>
        <w:pStyle w:val="a7"/>
        <w:ind w:left="0"/>
      </w:pPr>
    </w:p>
    <w:p w:rsidR="00410F6B" w:rsidRDefault="002E4270">
      <w:pPr>
        <w:pStyle w:val="a7"/>
        <w:ind w:left="0"/>
      </w:pPr>
      <w:r>
        <w:t>Параметры секции [</w:t>
      </w:r>
      <w:r>
        <w:rPr>
          <w:lang w:val="en-US"/>
        </w:rPr>
        <w:t>WEB</w:t>
      </w:r>
      <w:r>
        <w:t xml:space="preserve">] определяют </w:t>
      </w:r>
      <w:r>
        <w:rPr>
          <w:lang w:val="en-US"/>
        </w:rPr>
        <w:t>url</w:t>
      </w:r>
      <w:r>
        <w:t>, по которым будет доступно настроенное приложение.</w:t>
      </w:r>
    </w:p>
    <w:p w:rsidR="00410F6B" w:rsidRDefault="002E4270">
      <w:pPr>
        <w:pStyle w:val="a7"/>
        <w:ind w:left="0"/>
      </w:pPr>
      <w:r>
        <w:t>Значения по умолчанию.</w:t>
      </w:r>
    </w:p>
    <w:p w:rsidR="00410F6B" w:rsidRDefault="002E4270">
      <w:pPr>
        <w:pStyle w:val="a7"/>
        <w:ind w:left="0"/>
      </w:pPr>
      <w:r>
        <w:rPr>
          <w:lang w:val="en-US"/>
        </w:rPr>
        <w:t>HTTP</w:t>
      </w:r>
      <w:r>
        <w:t>_</w:t>
      </w:r>
      <w:r>
        <w:rPr>
          <w:lang w:val="en-US"/>
        </w:rPr>
        <w:t>PATH</w:t>
      </w:r>
      <w:r>
        <w:t>=/</w:t>
      </w:r>
      <w:r>
        <w:rPr>
          <w:lang w:val="en-US"/>
        </w:rPr>
        <w:t>web</w:t>
      </w:r>
      <w:r>
        <w:t>/</w:t>
      </w:r>
      <w:r>
        <w:rPr>
          <w:lang w:val="en-US"/>
        </w:rPr>
        <w:t>irbis</w:t>
      </w:r>
      <w:r>
        <w:t>64</w:t>
      </w:r>
      <w:r>
        <w:rPr>
          <w:lang w:val="en-US"/>
        </w:rPr>
        <w:t>r</w:t>
      </w:r>
    </w:p>
    <w:p w:rsidR="00410F6B" w:rsidRDefault="002E4270">
      <w:pPr>
        <w:pStyle w:val="a7"/>
        <w:ind w:left="0"/>
        <w:rPr>
          <w:lang w:val="en-US"/>
        </w:rPr>
      </w:pPr>
      <w:r>
        <w:rPr>
          <w:lang w:val="en-US"/>
        </w:rPr>
        <w:t>CGI_PATH=/web</w:t>
      </w:r>
    </w:p>
    <w:p w:rsidR="00410F6B" w:rsidRDefault="002E4270">
      <w:pPr>
        <w:pStyle w:val="a7"/>
        <w:ind w:left="0"/>
        <w:rPr>
          <w:lang w:val="en-US"/>
        </w:rPr>
      </w:pPr>
      <w:r>
        <w:rPr>
          <w:lang w:val="en-US"/>
        </w:rPr>
        <w:t>CGI_ALIAS=/web/index.php</w:t>
      </w:r>
    </w:p>
    <w:p w:rsidR="00410F6B" w:rsidRDefault="002E4270">
      <w:pPr>
        <w:pStyle w:val="a7"/>
        <w:ind w:left="0"/>
      </w:pPr>
      <w:r>
        <w:t>Настройки по умолчанию подразумевают, что приложение будет доступно по любому доступному для веб сервера адресу с относительным путем /</w:t>
      </w:r>
      <w:r>
        <w:rPr>
          <w:lang w:val="en-US"/>
        </w:rPr>
        <w:t>web</w:t>
      </w:r>
    </w:p>
    <w:p w:rsidR="00410F6B" w:rsidRDefault="002E4270">
      <w:pPr>
        <w:pStyle w:val="a7"/>
        <w:ind w:left="0"/>
      </w:pPr>
      <w:r>
        <w:t xml:space="preserve">Например: </w:t>
      </w:r>
      <w:hyperlink r:id="rId7">
        <w:r>
          <w:rPr>
            <w:rStyle w:val="InternetLink"/>
            <w:lang w:val="en-US"/>
          </w:rPr>
          <w:t>http</w:t>
        </w:r>
        <w:r>
          <w:rPr>
            <w:rStyle w:val="InternetLink"/>
          </w:rPr>
          <w:t>://</w:t>
        </w:r>
        <w:r>
          <w:rPr>
            <w:rStyle w:val="InternetLink"/>
            <w:lang w:val="en-US"/>
          </w:rPr>
          <w:t>localhost</w:t>
        </w:r>
        <w:r>
          <w:rPr>
            <w:rStyle w:val="InternetLink"/>
          </w:rPr>
          <w:t>/</w:t>
        </w:r>
        <w:r>
          <w:rPr>
            <w:rStyle w:val="InternetLink"/>
            <w:lang w:val="en-US"/>
          </w:rPr>
          <w:t>web</w:t>
        </w:r>
        <w:r>
          <w:rPr>
            <w:rStyle w:val="InternetLink"/>
          </w:rPr>
          <w:t>/</w:t>
        </w:r>
      </w:hyperlink>
    </w:p>
    <w:p w:rsidR="00410F6B" w:rsidRDefault="002E4270">
      <w:pPr>
        <w:pStyle w:val="a7"/>
        <w:ind w:left="0"/>
      </w:pPr>
      <w:r>
        <w:t>В случае</w:t>
      </w:r>
      <w:proofErr w:type="gramStart"/>
      <w:r>
        <w:t>,</w:t>
      </w:r>
      <w:proofErr w:type="gramEnd"/>
      <w:r>
        <w:t xml:space="preserve"> если требуется перенести приложение в другое место, например в корень веб сервера, то, помимо корректирования </w:t>
      </w:r>
      <w:r>
        <w:rPr>
          <w:lang w:val="en-US"/>
        </w:rPr>
        <w:t>config</w:t>
      </w:r>
      <w:r>
        <w:t>.</w:t>
      </w:r>
      <w:r>
        <w:rPr>
          <w:lang w:val="en-US"/>
        </w:rPr>
        <w:t>inc</w:t>
      </w:r>
      <w:r>
        <w:t xml:space="preserve"> и путей в </w:t>
      </w:r>
      <w:r>
        <w:rPr>
          <w:lang w:val="en-US"/>
        </w:rPr>
        <w:t>irbis</w:t>
      </w:r>
      <w:r>
        <w:t>_</w:t>
      </w:r>
      <w:r>
        <w:rPr>
          <w:lang w:val="en-US"/>
        </w:rPr>
        <w:t>server</w:t>
      </w:r>
      <w:r>
        <w:t>_</w:t>
      </w:r>
      <w:r>
        <w:rPr>
          <w:lang w:val="en-US"/>
        </w:rPr>
        <w:t>php</w:t>
      </w:r>
      <w:r>
        <w:t>.</w:t>
      </w:r>
      <w:r>
        <w:rPr>
          <w:lang w:val="en-US"/>
        </w:rPr>
        <w:t>ini</w:t>
      </w:r>
      <w:r>
        <w:t>, потребуется отредактировать эти 3 параметра.</w:t>
      </w:r>
    </w:p>
    <w:p w:rsidR="00410F6B" w:rsidRDefault="00410F6B">
      <w:pPr>
        <w:pStyle w:val="a7"/>
        <w:ind w:left="0"/>
      </w:pPr>
    </w:p>
    <w:p w:rsidR="00410F6B" w:rsidRDefault="002E4270">
      <w:pPr>
        <w:pStyle w:val="a7"/>
        <w:ind w:left="0"/>
      </w:pPr>
      <w:r>
        <w:t xml:space="preserve">Финальная настройка для пользователей ОС </w:t>
      </w:r>
      <w:r>
        <w:rPr>
          <w:lang w:val="en-US"/>
        </w:rPr>
        <w:t>Linux</w:t>
      </w:r>
    </w:p>
    <w:p w:rsidR="00410F6B" w:rsidRDefault="002E4270">
      <w:pPr>
        <w:pStyle w:val="a7"/>
        <w:ind w:left="0"/>
      </w:pPr>
      <w:r>
        <w:t xml:space="preserve">В том случае, если приложение </w:t>
      </w:r>
      <w:r>
        <w:rPr>
          <w:lang w:val="en-US"/>
        </w:rPr>
        <w:t>Web</w:t>
      </w:r>
      <w:r>
        <w:t xml:space="preserve">-ИРБИС64+ </w:t>
      </w:r>
      <w:r>
        <w:rPr>
          <w:lang w:val="en-US"/>
        </w:rPr>
        <w:t>PHP</w:t>
      </w:r>
      <w:r>
        <w:t xml:space="preserve"> используется вместе с другими, приложениями, использующими базы данных ИРБИС, потребуется все приложения ИРБИС настроить на работу с одной и той же учетной записью в операционной системе. Это связано с тем, что для синхронизации доступа на запись к файлам баз данных используются системные объекты, размещенные в разделяемых между процессами сегментах памяти (</w:t>
      </w:r>
      <w:r>
        <w:rPr>
          <w:lang w:val="en-US"/>
        </w:rPr>
        <w:t>shared</w:t>
      </w:r>
      <w:r>
        <w:t xml:space="preserve"> </w:t>
      </w:r>
      <w:r>
        <w:rPr>
          <w:lang w:val="en-US"/>
        </w:rPr>
        <w:t>memory</w:t>
      </w:r>
      <w:r>
        <w:t xml:space="preserve"> </w:t>
      </w:r>
      <w:r>
        <w:rPr>
          <w:lang w:val="en-US"/>
        </w:rPr>
        <w:t>segments</w:t>
      </w:r>
      <w:r>
        <w:t xml:space="preserve">). В ОС </w:t>
      </w:r>
      <w:r>
        <w:rPr>
          <w:lang w:val="en-US"/>
        </w:rPr>
        <w:t>Linux</w:t>
      </w:r>
      <w:r>
        <w:t xml:space="preserve"> данные сегменты памяти находятся в виртуальной файловой системе /</w:t>
      </w:r>
      <w:r>
        <w:rPr>
          <w:lang w:val="en-US"/>
        </w:rPr>
        <w:t>dev</w:t>
      </w:r>
      <w:r>
        <w:t>/</w:t>
      </w:r>
      <w:r>
        <w:rPr>
          <w:lang w:val="en-US"/>
        </w:rPr>
        <w:t>shm</w:t>
      </w:r>
      <w:r>
        <w:t xml:space="preserve"> и выглядят как обычные файлы. Проблема состоит в том, что, несмотря на то, что система предоставляет доступ к сегментам памяти как к обычным файлам, ядро системы игнорирует настройку прав доступа к ним для других пользователей. Это приводит к тому, что процессы, запущенные под одним пользователем не смогут открыть на запись объект синхронизации для доступа к базе данных, если его уже создал другой процесс под другим пользователем. Из-за этого запись данных в базу может оказаться недоступной. В том случае, если такая ситуация произошла, нужно убедиться, что в данный момент не производится запись в базу и удалить из /</w:t>
      </w:r>
      <w:r>
        <w:rPr>
          <w:lang w:val="en-US"/>
        </w:rPr>
        <w:t>dev</w:t>
      </w:r>
      <w:r>
        <w:t>/</w:t>
      </w:r>
      <w:r>
        <w:rPr>
          <w:lang w:val="en-US"/>
        </w:rPr>
        <w:t>shm</w:t>
      </w:r>
      <w:r>
        <w:t xml:space="preserve"> файлы с именем базы данных в названии, например </w:t>
      </w:r>
      <w:r>
        <w:rPr>
          <w:lang w:val="en-US"/>
        </w:rPr>
        <w:t>IRBIS</w:t>
      </w:r>
      <w:r>
        <w:t>_</w:t>
      </w:r>
      <w:r>
        <w:rPr>
          <w:lang w:val="en-US"/>
        </w:rPr>
        <w:t>MUTEX</w:t>
      </w:r>
      <w:r>
        <w:t>_</w:t>
      </w:r>
      <w:r>
        <w:rPr>
          <w:lang w:val="en-US"/>
        </w:rPr>
        <w:t>RDR</w:t>
      </w:r>
      <w:r>
        <w:t>. Также можно перезагрузить операционную систему. Файлы в /</w:t>
      </w:r>
      <w:r>
        <w:rPr>
          <w:lang w:val="en-US"/>
        </w:rPr>
        <w:t>dev</w:t>
      </w:r>
      <w:r>
        <w:t>/</w:t>
      </w:r>
      <w:r>
        <w:rPr>
          <w:lang w:val="en-US"/>
        </w:rPr>
        <w:t>shm</w:t>
      </w:r>
      <w:r>
        <w:t xml:space="preserve"> после перезагрузки исчезнут.</w:t>
      </w:r>
    </w:p>
    <w:p w:rsidR="00410F6B" w:rsidRDefault="00410F6B">
      <w:pPr>
        <w:pStyle w:val="a7"/>
        <w:ind w:left="0"/>
      </w:pPr>
    </w:p>
    <w:p w:rsidR="00410F6B" w:rsidRDefault="002E4270">
      <w:pPr>
        <w:pStyle w:val="3"/>
      </w:pPr>
      <w:r>
        <w:t xml:space="preserve">Изменения относительно </w:t>
      </w:r>
      <w:r>
        <w:rPr>
          <w:lang w:val="en-US"/>
        </w:rPr>
        <w:t>CGI</w:t>
      </w:r>
      <w:r>
        <w:t xml:space="preserve"> приложения </w:t>
      </w:r>
      <w:r>
        <w:rPr>
          <w:lang w:val="en-US"/>
        </w:rPr>
        <w:t>Web</w:t>
      </w:r>
      <w:r>
        <w:t>-</w:t>
      </w:r>
      <w:r>
        <w:rPr>
          <w:lang w:val="en-US"/>
        </w:rPr>
        <w:t>IRBIS</w:t>
      </w:r>
      <w:r>
        <w:t xml:space="preserve">64 и </w:t>
      </w:r>
      <w:r>
        <w:rPr>
          <w:lang w:val="en-US"/>
        </w:rPr>
        <w:t>Web</w:t>
      </w:r>
      <w:r>
        <w:t>-</w:t>
      </w:r>
      <w:r>
        <w:rPr>
          <w:lang w:val="en-US"/>
        </w:rPr>
        <w:t>IRBIS</w:t>
      </w:r>
      <w:r>
        <w:t>64+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 xml:space="preserve">Для полнотекстовых баз данных не требуется хранение координат слов в базе, что существенно ускоряет процесс индексирования. Индексирование слов в ПБД определяется параметром ExtractPDFLink в секции FullText, данный параметр можно установить в 0. Вместо этого, координаты слов текстового слоя сохраняются в каталоге </w:t>
      </w:r>
      <w:r>
        <w:rPr>
          <w:lang w:val="en-US"/>
        </w:rPr>
        <w:t>cache</w:t>
      </w:r>
      <w:r>
        <w:t xml:space="preserve">, который создается автоматически в каталоге, определяемом параметром CGIPATH в секции </w:t>
      </w:r>
      <w:r>
        <w:rPr>
          <w:lang w:val="en-US"/>
        </w:rPr>
        <w:t>WEB</w:t>
      </w:r>
      <w:r>
        <w:t>.</w:t>
      </w:r>
    </w:p>
    <w:p w:rsidR="00410F6B" w:rsidRDefault="00410F6B"/>
    <w:p w:rsidR="00410F6B" w:rsidRDefault="002E4270">
      <w:pPr>
        <w:pStyle w:val="a7"/>
        <w:ind w:left="0"/>
      </w:pPr>
      <w:r>
        <w:lastRenderedPageBreak/>
        <w:t xml:space="preserve">В команде обновления данных </w:t>
      </w:r>
      <w:r>
        <w:rPr>
          <w:lang w:val="en-US"/>
        </w:rPr>
        <w:t>R</w:t>
      </w:r>
      <w:r>
        <w:t xml:space="preserve"> добавлен необязательный параметр R21AUTOIN, который означает включение автоввода при сохранении записи и может присутствовать в каждой группе полей. По умолчанию автоввод </w:t>
      </w:r>
      <w:proofErr w:type="gramStart"/>
      <w:r>
        <w:t>включен</w:t>
      </w:r>
      <w:proofErr w:type="gramEnd"/>
      <w:r>
        <w:t>.</w:t>
      </w:r>
    </w:p>
    <w:p w:rsidR="00410F6B" w:rsidRDefault="002E4270">
      <w:pPr>
        <w:pStyle w:val="3"/>
      </w:pPr>
      <w:r>
        <w:t>Для разработчиков</w:t>
      </w:r>
    </w:p>
    <w:p w:rsidR="00410F6B" w:rsidRDefault="00410F6B">
      <w:pPr>
        <w:pStyle w:val="a7"/>
        <w:ind w:left="0"/>
      </w:pPr>
    </w:p>
    <w:p w:rsidR="00410F6B" w:rsidRDefault="002E4270">
      <w:pPr>
        <w:pStyle w:val="a7"/>
        <w:ind w:left="0"/>
      </w:pPr>
      <w:r>
        <w:t xml:space="preserve">При использовании интерфейсной части </w:t>
      </w:r>
      <w:r>
        <w:rPr>
          <w:lang w:val="en-US"/>
        </w:rPr>
        <w:t>Web</w:t>
      </w:r>
      <w:r>
        <w:t xml:space="preserve">-ИРБИС64 с модулем </w:t>
      </w:r>
      <w:r>
        <w:rPr>
          <w:lang w:val="en-US"/>
        </w:rPr>
        <w:t>Web</w:t>
      </w:r>
      <w:r>
        <w:t>-ИРБИС64+</w:t>
      </w:r>
      <w:r>
        <w:rPr>
          <w:lang w:val="en-US"/>
        </w:rPr>
        <w:t>PHP</w:t>
      </w:r>
      <w:r>
        <w:t xml:space="preserve"> появились дополнительные возможности для разработчиков.</w:t>
      </w:r>
    </w:p>
    <w:p w:rsidR="00410F6B" w:rsidRDefault="002E4270">
      <w:pPr>
        <w:pStyle w:val="a7"/>
        <w:numPr>
          <w:ilvl w:val="0"/>
          <w:numId w:val="3"/>
        </w:numPr>
      </w:pPr>
      <w:r>
        <w:t xml:space="preserve">Использование функционала САБ ИРБИС64 непосредственно в языке </w:t>
      </w:r>
      <w:r>
        <w:rPr>
          <w:lang w:val="en-US"/>
        </w:rPr>
        <w:t>PHP</w:t>
      </w:r>
      <w:r>
        <w:t xml:space="preserve"> аналогично использованию </w:t>
      </w:r>
      <w:r>
        <w:rPr>
          <w:lang w:val="en-US"/>
        </w:rPr>
        <w:t>irbis</w:t>
      </w:r>
      <w:r>
        <w:t>64.</w:t>
      </w:r>
      <w:r>
        <w:rPr>
          <w:lang w:val="en-US"/>
        </w:rPr>
        <w:t>dll</w:t>
      </w:r>
      <w:r>
        <w:t xml:space="preserve"> в приложениях</w:t>
      </w:r>
    </w:p>
    <w:p w:rsidR="00410F6B" w:rsidRDefault="002E4270">
      <w:pPr>
        <w:pStyle w:val="a7"/>
        <w:numPr>
          <w:ilvl w:val="0"/>
          <w:numId w:val="3"/>
        </w:numPr>
      </w:pPr>
      <w:r>
        <w:t xml:space="preserve">Использование функций </w:t>
      </w:r>
      <w:r>
        <w:rPr>
          <w:lang w:val="en-US"/>
        </w:rPr>
        <w:t>PHP</w:t>
      </w:r>
      <w:r>
        <w:t xml:space="preserve"> в языке форматирования, в том числе перехватчик функций </w:t>
      </w:r>
      <w:r>
        <w:rPr>
          <w:lang w:val="en-US"/>
        </w:rPr>
        <w:t>unifor</w:t>
      </w:r>
    </w:p>
    <w:p w:rsidR="00410F6B" w:rsidRDefault="002E4270">
      <w:pPr>
        <w:pStyle w:val="a7"/>
        <w:numPr>
          <w:ilvl w:val="0"/>
          <w:numId w:val="3"/>
        </w:numPr>
      </w:pPr>
      <w:r>
        <w:t xml:space="preserve">Использование тегов </w:t>
      </w:r>
      <w:r>
        <w:rPr>
          <w:lang w:val="en-US"/>
        </w:rPr>
        <w:t>PHP</w:t>
      </w:r>
      <w:r>
        <w:t xml:space="preserve"> внутри фреймов *.</w:t>
      </w:r>
      <w:r>
        <w:rPr>
          <w:lang w:val="en-US"/>
        </w:rPr>
        <w:t>frm</w:t>
      </w:r>
      <w:r>
        <w:t xml:space="preserve">, вызов кода </w:t>
      </w:r>
      <w:r>
        <w:rPr>
          <w:lang w:val="en-US"/>
        </w:rPr>
        <w:t>PHP</w:t>
      </w:r>
      <w:r>
        <w:t xml:space="preserve"> при вторичной обработке вывода форматов.</w:t>
      </w:r>
    </w:p>
    <w:p w:rsidR="00410F6B" w:rsidRDefault="002E4270">
      <w:pPr>
        <w:pStyle w:val="a7"/>
        <w:numPr>
          <w:ilvl w:val="0"/>
          <w:numId w:val="3"/>
        </w:numPr>
      </w:pPr>
      <w:r>
        <w:t xml:space="preserve">Отладка ошибок в форматах с помощью вывода в поток ошибок </w:t>
      </w:r>
      <w:r>
        <w:rPr>
          <w:lang w:val="en-US"/>
        </w:rPr>
        <w:t>PHP</w:t>
      </w:r>
      <w:r>
        <w:t xml:space="preserve"> и в файл </w:t>
      </w:r>
      <w:r>
        <w:rPr>
          <w:lang w:val="en-US"/>
        </w:rPr>
        <w:t>xpft</w:t>
      </w:r>
      <w:r>
        <w:t>_</w:t>
      </w:r>
      <w:r>
        <w:rPr>
          <w:lang w:val="en-US"/>
        </w:rPr>
        <w:t>error</w:t>
      </w:r>
      <w:r>
        <w:t>.</w:t>
      </w:r>
      <w:r>
        <w:rPr>
          <w:lang w:val="en-US"/>
        </w:rPr>
        <w:t>log</w:t>
      </w:r>
      <w:r>
        <w:t xml:space="preserve"> </w:t>
      </w:r>
    </w:p>
    <w:p w:rsidR="00410F6B" w:rsidRDefault="002E4270">
      <w:pPr>
        <w:pStyle w:val="a7"/>
        <w:numPr>
          <w:ilvl w:val="0"/>
          <w:numId w:val="3"/>
        </w:numPr>
      </w:pPr>
      <w:r>
        <w:t>Тег &lt;?</w:t>
      </w:r>
      <w:r>
        <w:rPr>
          <w:lang w:val="en-US"/>
        </w:rPr>
        <w:t>xml</w:t>
      </w:r>
      <w:proofErr w:type="gramStart"/>
      <w:r>
        <w:t xml:space="preserve"> ?</w:t>
      </w:r>
      <w:proofErr w:type="gramEnd"/>
      <w:r>
        <w:t xml:space="preserve">&gt; выводится без обработки (для формирования </w:t>
      </w:r>
      <w:r>
        <w:rPr>
          <w:lang w:val="en-US"/>
        </w:rPr>
        <w:t>xml</w:t>
      </w:r>
      <w:r>
        <w:t xml:space="preserve"> документов)</w:t>
      </w:r>
    </w:p>
    <w:p w:rsidR="00410F6B" w:rsidRDefault="002E4270">
      <w:pPr>
        <w:pStyle w:val="3"/>
      </w:pPr>
      <w:r>
        <w:t xml:space="preserve">Использование функций </w:t>
      </w:r>
      <w:r>
        <w:rPr>
          <w:lang w:val="en-US"/>
        </w:rPr>
        <w:t>PHP</w:t>
      </w:r>
      <w:r>
        <w:t xml:space="preserve"> в языке форматирования</w:t>
      </w:r>
    </w:p>
    <w:p w:rsidR="00410F6B" w:rsidRDefault="002E4270">
      <w:pPr>
        <w:pStyle w:val="a7"/>
        <w:ind w:left="0"/>
      </w:pPr>
      <w:r>
        <w:t xml:space="preserve">Использование функций </w:t>
      </w:r>
      <w:r>
        <w:rPr>
          <w:lang w:val="en-US"/>
        </w:rPr>
        <w:t>PHP</w:t>
      </w:r>
      <w:r>
        <w:t xml:space="preserve"> в языке форматирования ИРБИС доступно для обоих интерпретаторов: классического и </w:t>
      </w:r>
      <w:r>
        <w:rPr>
          <w:lang w:val="en-US"/>
        </w:rPr>
        <w:t>xpft</w:t>
      </w:r>
      <w:r>
        <w:t xml:space="preserve">. Переключение интерпретаторов языка форматирования осуществляется функцией </w:t>
      </w:r>
      <w:r>
        <w:rPr>
          <w:lang w:val="en-US"/>
        </w:rPr>
        <w:t>irbis</w:t>
      </w:r>
      <w:r>
        <w:t>_</w:t>
      </w:r>
      <w:r>
        <w:rPr>
          <w:lang w:val="en-US"/>
        </w:rPr>
        <w:t>enable</w:t>
      </w:r>
      <w:r>
        <w:t>_</w:t>
      </w:r>
      <w:r>
        <w:rPr>
          <w:lang w:val="en-US"/>
        </w:rPr>
        <w:t>xpft</w:t>
      </w:r>
      <w:r>
        <w:t xml:space="preserve">. По умолчанию включен классический интерпретатор. Чтобы использовать функции, написанные на </w:t>
      </w:r>
      <w:r>
        <w:rPr>
          <w:lang w:val="en-US"/>
        </w:rPr>
        <w:t>PHP</w:t>
      </w:r>
      <w:r>
        <w:t xml:space="preserve"> в скриптах на языке форматирования ИРБИС, потребуется их оформить определенным образом и указать в списке при создании контекста приложения функцией </w:t>
      </w:r>
      <w:r>
        <w:rPr>
          <w:lang w:val="en-US"/>
        </w:rPr>
        <w:t>IrbisAppInit</w:t>
      </w:r>
      <w:r>
        <w:t>.</w:t>
      </w:r>
    </w:p>
    <w:p w:rsidR="00410F6B" w:rsidRDefault="00410F6B">
      <w:pPr>
        <w:pStyle w:val="a7"/>
        <w:ind w:left="0"/>
      </w:pPr>
    </w:p>
    <w:p w:rsidR="00410F6B" w:rsidRDefault="002E4270">
      <w:pPr>
        <w:pStyle w:val="a7"/>
        <w:ind w:left="0"/>
      </w:pPr>
      <w:r>
        <w:t xml:space="preserve">Пример непосредственно из кода приложения </w:t>
      </w:r>
      <w:r>
        <w:rPr>
          <w:lang w:val="en-US"/>
        </w:rPr>
        <w:t>Web</w:t>
      </w:r>
      <w:r>
        <w:t>-ИРБИС64+</w:t>
      </w:r>
      <w:r>
        <w:rPr>
          <w:lang w:val="en-US"/>
        </w:rPr>
        <w:t>PHP</w:t>
      </w:r>
      <w:r>
        <w:t xml:space="preserve"> (см </w:t>
      </w:r>
      <w:r>
        <w:rPr>
          <w:lang w:val="en-US"/>
        </w:rPr>
        <w:t>callback</w:t>
      </w:r>
      <w:r>
        <w:t>.</w:t>
      </w:r>
      <w:r>
        <w:rPr>
          <w:lang w:val="en-US"/>
        </w:rPr>
        <w:t>inc</w:t>
      </w:r>
      <w:r>
        <w:t>).</w:t>
      </w:r>
    </w:p>
    <w:p w:rsidR="00410F6B" w:rsidRDefault="002E4270">
      <w:pPr>
        <w:pStyle w:val="a7"/>
        <w:ind w:left="0"/>
      </w:pPr>
      <w:r>
        <w:t>Сигнатура функции, которая будет вызываться из языка форматирования должна содержать следующие параметры</w:t>
      </w:r>
    </w:p>
    <w:p w:rsidR="00410F6B" w:rsidRDefault="002E4270">
      <w:pPr>
        <w:pStyle w:val="a7"/>
        <w:ind w:left="0"/>
      </w:pPr>
      <w:proofErr w:type="gramStart"/>
      <w:r>
        <w:rPr>
          <w:lang w:val="en-US"/>
        </w:rPr>
        <w:t>resource</w:t>
      </w:r>
      <w:proofErr w:type="gramEnd"/>
      <w:r>
        <w:t xml:space="preserve"> $</w:t>
      </w:r>
      <w:r>
        <w:rPr>
          <w:lang w:val="en-US"/>
        </w:rPr>
        <w:t>sp</w:t>
      </w:r>
      <w:r>
        <w:t xml:space="preserve"> – экземпляр открытой базы данных</w:t>
      </w:r>
    </w:p>
    <w:p w:rsidR="00410F6B" w:rsidRDefault="002E4270">
      <w:pPr>
        <w:pStyle w:val="a7"/>
        <w:ind w:left="0"/>
      </w:pPr>
      <w:proofErr w:type="gramStart"/>
      <w:r>
        <w:rPr>
          <w:lang w:val="en-US"/>
        </w:rPr>
        <w:t>int</w:t>
      </w:r>
      <w:proofErr w:type="gramEnd"/>
      <w:r>
        <w:t xml:space="preserve"> $</w:t>
      </w:r>
      <w:r>
        <w:rPr>
          <w:lang w:val="en-US"/>
        </w:rPr>
        <w:t>Curr</w:t>
      </w:r>
      <w:r>
        <w:t>_</w:t>
      </w:r>
      <w:r>
        <w:rPr>
          <w:lang w:val="en-US"/>
        </w:rPr>
        <w:t>Shelf</w:t>
      </w:r>
      <w:r>
        <w:t xml:space="preserve"> – номер «полки», то есть буфера, в котором содержится запись (всего их 7)</w:t>
      </w:r>
    </w:p>
    <w:p w:rsidR="00410F6B" w:rsidRDefault="002E4270">
      <w:pPr>
        <w:pStyle w:val="a7"/>
        <w:ind w:left="0"/>
      </w:pPr>
      <w:proofErr w:type="gramStart"/>
      <w:r>
        <w:rPr>
          <w:lang w:val="en-US"/>
        </w:rPr>
        <w:t>int</w:t>
      </w:r>
      <w:proofErr w:type="gramEnd"/>
      <w:r>
        <w:t xml:space="preserve"> $</w:t>
      </w:r>
      <w:r>
        <w:rPr>
          <w:lang w:val="en-US"/>
        </w:rPr>
        <w:t>OCC</w:t>
      </w:r>
      <w:r>
        <w:t>_</w:t>
      </w:r>
      <w:r>
        <w:rPr>
          <w:lang w:val="en-US"/>
        </w:rPr>
        <w:t>Exit</w:t>
      </w:r>
      <w:r>
        <w:t xml:space="preserve"> – номер текущего повторения поля для повторяющихся групп (циклов по повторениям полей)</w:t>
      </w:r>
    </w:p>
    <w:p w:rsidR="00410F6B" w:rsidRDefault="002E4270">
      <w:pPr>
        <w:pStyle w:val="a7"/>
        <w:ind w:left="0"/>
      </w:pPr>
      <w:proofErr w:type="gramStart"/>
      <w:r>
        <w:rPr>
          <w:lang w:val="en-US"/>
        </w:rPr>
        <w:t>string</w:t>
      </w:r>
      <w:proofErr w:type="gramEnd"/>
      <w:r>
        <w:t xml:space="preserve"> $</w:t>
      </w:r>
      <w:r>
        <w:rPr>
          <w:lang w:val="en-US"/>
        </w:rPr>
        <w:t>params</w:t>
      </w:r>
      <w:r>
        <w:t xml:space="preserve"> – строка параметров</w:t>
      </w:r>
    </w:p>
    <w:p w:rsidR="00410F6B" w:rsidRDefault="002E4270">
      <w:pPr>
        <w:pStyle w:val="a7"/>
        <w:ind w:left="0"/>
      </w:pPr>
      <w:proofErr w:type="gramStart"/>
      <w:r>
        <w:rPr>
          <w:lang w:val="en-US"/>
        </w:rPr>
        <w:t>bool</w:t>
      </w:r>
      <w:proofErr w:type="gramEnd"/>
      <w:r>
        <w:t xml:space="preserve"> &amp;$</w:t>
      </w:r>
      <w:r>
        <w:rPr>
          <w:lang w:val="en-US"/>
        </w:rPr>
        <w:t>handled</w:t>
      </w:r>
      <w:r>
        <w:t xml:space="preserve"> – флаг с отметкой, что вызов обработан на стороне </w:t>
      </w:r>
      <w:r>
        <w:rPr>
          <w:lang w:val="en-US"/>
        </w:rPr>
        <w:t>PHP</w:t>
      </w:r>
      <w:r>
        <w:t>.</w:t>
      </w:r>
    </w:p>
    <w:p w:rsidR="00410F6B" w:rsidRDefault="002E4270">
      <w:pPr>
        <w:pStyle w:val="a7"/>
        <w:ind w:left="0"/>
      </w:pPr>
      <w:r>
        <w:t xml:space="preserve">Последний параметр используется только при перехвате функций </w:t>
      </w:r>
      <w:r>
        <w:rPr>
          <w:lang w:val="en-US"/>
        </w:rPr>
        <w:t>unifor</w:t>
      </w:r>
      <w:r>
        <w:t xml:space="preserve"> и </w:t>
      </w:r>
      <w:r>
        <w:rPr>
          <w:lang w:val="en-US"/>
        </w:rPr>
        <w:t>umarci</w:t>
      </w:r>
      <w:r>
        <w:t xml:space="preserve">, для обычных функций его можно не указывать. </w:t>
      </w:r>
    </w:p>
    <w:p w:rsidR="00410F6B" w:rsidRDefault="00410F6B">
      <w:pPr>
        <w:pStyle w:val="a7"/>
        <w:ind w:left="0"/>
      </w:pPr>
    </w:p>
    <w:p w:rsidR="00410F6B" w:rsidRDefault="002E4270">
      <w:pPr>
        <w:spacing w:after="0" w:line="240" w:lineRule="auto"/>
      </w:pPr>
      <w:r>
        <w:t>&lt;?php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//функция, которую будет вызывать PHP (перехват unifor)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php_unifor($sp, $Curr_Shelf, $OCC_Exit, $params, &amp;$handled)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{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//</w:t>
      </w:r>
      <w:r>
        <w:t>заменяем</w:t>
      </w:r>
      <w:r>
        <w:rPr>
          <w:lang w:val="en-US"/>
        </w:rPr>
        <w:t xml:space="preserve"> </w:t>
      </w:r>
      <w:r>
        <w:t>функция</w:t>
      </w:r>
      <w:r>
        <w:rPr>
          <w:lang w:val="en-US"/>
        </w:rPr>
        <w:t xml:space="preserve"> trim </w:t>
      </w:r>
      <w:r>
        <w:t>из</w:t>
      </w:r>
      <w:r>
        <w:rPr>
          <w:lang w:val="en-US"/>
        </w:rPr>
        <w:t xml:space="preserve"> ex64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(strpos($params, '+8ex64,trim,') !== FALSE)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{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$handled = true;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return</w:t>
      </w:r>
      <w:proofErr w:type="gramEnd"/>
      <w:r>
        <w:rPr>
          <w:lang w:val="en-US"/>
        </w:rPr>
        <w:t xml:space="preserve"> trim(substr($params, 12));</w:t>
      </w:r>
    </w:p>
    <w:p w:rsidR="00410F6B" w:rsidRDefault="002E4270">
      <w:pPr>
        <w:spacing w:after="0" w:line="240" w:lineRule="auto"/>
      </w:pPr>
      <w:r>
        <w:rPr>
          <w:lang w:val="en-US"/>
        </w:rPr>
        <w:t xml:space="preserve">    </w:t>
      </w:r>
      <w:r>
        <w:t>}</w:t>
      </w:r>
    </w:p>
    <w:p w:rsidR="00410F6B" w:rsidRDefault="002E4270">
      <w:pPr>
        <w:spacing w:after="0" w:line="240" w:lineRule="auto"/>
      </w:pPr>
      <w:r>
        <w:lastRenderedPageBreak/>
        <w:t>}</w:t>
      </w:r>
    </w:p>
    <w:p w:rsidR="00410F6B" w:rsidRDefault="002E4270">
      <w:pPr>
        <w:spacing w:after="0" w:line="240" w:lineRule="auto"/>
      </w:pPr>
      <w:r>
        <w:t>//еще одна функция, которую будем вызывать из PHP, вывод текущей даты в нужном формате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php_date($sp, $Curr_Shelf, $OCC_Exit, $params)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{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return</w:t>
      </w:r>
      <w:proofErr w:type="gramEnd"/>
      <w:r>
        <w:rPr>
          <w:lang w:val="en-US"/>
        </w:rPr>
        <w:t xml:space="preserve"> date('l \t\h\e jS');</w:t>
      </w:r>
    </w:p>
    <w:p w:rsidR="00410F6B" w:rsidRDefault="002E4270">
      <w:pPr>
        <w:spacing w:after="0" w:line="240" w:lineRule="auto"/>
      </w:pPr>
      <w:r>
        <w:t>}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//список функций, которые будут вызываться на стороне PHP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$irbis_callbacks = array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(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"UF" =&gt; "php_unifor",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"UNIFOR" =&gt; "php_unifor",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"PHP_DATE" =&gt; "php_date",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);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//</w:t>
      </w:r>
      <w:r>
        <w:t>инициализация</w:t>
      </w:r>
      <w:r>
        <w:rPr>
          <w:lang w:val="en-US"/>
        </w:rPr>
        <w:t xml:space="preserve"> </w:t>
      </w:r>
      <w:r>
        <w:t>контекста</w:t>
      </w:r>
      <w:r>
        <w:rPr>
          <w:lang w:val="en-US"/>
        </w:rPr>
        <w:t xml:space="preserve"> </w:t>
      </w:r>
      <w:r>
        <w:t>приложения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$ctx = </w:t>
      </w:r>
      <w:proofErr w:type="gramStart"/>
      <w:r>
        <w:rPr>
          <w:lang w:val="en-US"/>
        </w:rPr>
        <w:t>IrbisAppInit(</w:t>
      </w:r>
      <w:proofErr w:type="gramEnd"/>
      <w:r>
        <w:rPr>
          <w:lang w:val="en-US"/>
        </w:rPr>
        <w:t>'e:/xampp_2/htdocs/web/irbis_server_ft_php.ini', $irbis_callbacks);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($ctx === FALSE)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{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trigger_</w:t>
      </w:r>
      <w:proofErr w:type="gramStart"/>
      <w:r>
        <w:rPr>
          <w:lang w:val="en-US"/>
        </w:rPr>
        <w:t>error(</w:t>
      </w:r>
      <w:proofErr w:type="gramEnd"/>
      <w:r>
        <w:rPr>
          <w:lang w:val="en-US"/>
        </w:rPr>
        <w:t>"failed to init application context", E_USER_WARNING);</w:t>
      </w:r>
    </w:p>
    <w:p w:rsidR="00410F6B" w:rsidRDefault="002E4270">
      <w:pPr>
        <w:spacing w:after="0" w:line="240" w:lineRule="auto"/>
      </w:pPr>
      <w:r>
        <w:rPr>
          <w:lang w:val="en-US"/>
        </w:rPr>
        <w:t xml:space="preserve">    </w:t>
      </w:r>
      <w:r>
        <w:t>exit;</w:t>
      </w:r>
    </w:p>
    <w:p w:rsidR="00410F6B" w:rsidRDefault="002E4270">
      <w:pPr>
        <w:spacing w:after="0" w:line="240" w:lineRule="auto"/>
      </w:pPr>
      <w:r>
        <w:t>}</w:t>
      </w:r>
    </w:p>
    <w:p w:rsidR="00410F6B" w:rsidRDefault="002E4270">
      <w:pPr>
        <w:spacing w:after="0" w:line="240" w:lineRule="auto"/>
      </w:pPr>
      <w:r>
        <w:t xml:space="preserve">//включение интерпретатора xpft (не обязательно, по умолчанию </w:t>
      </w:r>
      <w:proofErr w:type="gramStart"/>
      <w:r>
        <w:t>выключен</w:t>
      </w:r>
      <w:proofErr w:type="gramEnd"/>
      <w:r>
        <w:t>)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irbis_enable_</w:t>
      </w:r>
      <w:proofErr w:type="gramStart"/>
      <w:r>
        <w:rPr>
          <w:lang w:val="en-US"/>
        </w:rPr>
        <w:t>xpft(</w:t>
      </w:r>
      <w:proofErr w:type="gramEnd"/>
      <w:r>
        <w:rPr>
          <w:lang w:val="en-US"/>
        </w:rPr>
        <w:t>$ctx, TRUE);</w:t>
      </w:r>
    </w:p>
    <w:p w:rsidR="00410F6B" w:rsidRDefault="002E4270">
      <w:pPr>
        <w:spacing w:after="0" w:line="240" w:lineRule="auto"/>
      </w:pPr>
      <w:r>
        <w:t>//открытие базы данных</w:t>
      </w:r>
    </w:p>
    <w:p w:rsidR="00410F6B" w:rsidRDefault="002E4270">
      <w:pPr>
        <w:spacing w:after="0" w:line="240" w:lineRule="auto"/>
      </w:pPr>
      <w:r>
        <w:t>$sp = IrbisInit($ctx, "ibis");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If ($sp === FALSE)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{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trigger_</w:t>
      </w:r>
      <w:proofErr w:type="gramStart"/>
      <w:r>
        <w:rPr>
          <w:lang w:val="en-US"/>
        </w:rPr>
        <w:t>error(</w:t>
      </w:r>
      <w:proofErr w:type="gramEnd"/>
      <w:r>
        <w:rPr>
          <w:lang w:val="en-US"/>
        </w:rPr>
        <w:t>"failed to init application context", E_USER_WARNING);</w:t>
      </w:r>
    </w:p>
    <w:p w:rsidR="00410F6B" w:rsidRDefault="002E4270">
      <w:pPr>
        <w:spacing w:after="0" w:line="240" w:lineRule="auto"/>
      </w:pPr>
      <w:r>
        <w:rPr>
          <w:lang w:val="en-US"/>
        </w:rPr>
        <w:t xml:space="preserve">    </w:t>
      </w:r>
      <w:r>
        <w:t>exit;</w:t>
      </w:r>
    </w:p>
    <w:p w:rsidR="00410F6B" w:rsidRDefault="002E4270">
      <w:pPr>
        <w:spacing w:after="0" w:line="240" w:lineRule="auto"/>
      </w:pPr>
      <w:r>
        <w:t>}</w:t>
      </w:r>
    </w:p>
    <w:p w:rsidR="00410F6B" w:rsidRDefault="002E4270">
      <w:pPr>
        <w:spacing w:after="0" w:line="240" w:lineRule="auto"/>
      </w:pPr>
      <w:r>
        <w:t>//загрузка записи с MFN 1 на полку 0 (всего их 7, нумерация с 0)</w:t>
      </w:r>
    </w:p>
    <w:p w:rsidR="00410F6B" w:rsidRDefault="002E4270">
      <w:pPr>
        <w:spacing w:after="0" w:line="240" w:lineRule="auto"/>
      </w:pPr>
      <w:r>
        <w:t>IrbisRecord($sp, 0, 1);</w:t>
      </w:r>
    </w:p>
    <w:p w:rsidR="00410F6B" w:rsidRDefault="002E4270">
      <w:pPr>
        <w:spacing w:after="0" w:line="240" w:lineRule="auto"/>
      </w:pPr>
      <w:r>
        <w:t>//компиляция формата с вызовом наших функций</w:t>
      </w:r>
    </w:p>
    <w:p w:rsidR="00410F6B" w:rsidRDefault="002E4270">
      <w:pPr>
        <w:spacing w:after="0" w:line="240" w:lineRule="auto"/>
      </w:pPr>
      <w:r>
        <w:t>//обратите внимание, что в функцию нужно обязательно передать параметр, даже если он пустой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//</w:t>
      </w:r>
      <w:r>
        <w:t>это</w:t>
      </w:r>
      <w:r>
        <w:rPr>
          <w:lang w:val="en-US"/>
        </w:rPr>
        <w:t xml:space="preserve"> </w:t>
      </w:r>
      <w:r>
        <w:t>специфика</w:t>
      </w:r>
      <w:r>
        <w:rPr>
          <w:lang w:val="en-US"/>
        </w:rPr>
        <w:t xml:space="preserve"> </w:t>
      </w:r>
      <w:r>
        <w:t>синтаксиса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Irbis_</w:t>
      </w:r>
      <w:proofErr w:type="gramStart"/>
      <w:r>
        <w:rPr>
          <w:lang w:val="en-US"/>
        </w:rPr>
        <w:t>InitPFT(</w:t>
      </w:r>
      <w:proofErr w:type="gramEnd"/>
      <w:r>
        <w:rPr>
          <w:lang w:val="en-US"/>
        </w:rPr>
        <w:t>$sp, "&amp;uf('+0'),&amp;uf('+8ex64,trim,',v100),' current date: ', &amp;php_date('')");</w:t>
      </w:r>
    </w:p>
    <w:p w:rsidR="00410F6B" w:rsidRDefault="002E4270">
      <w:pPr>
        <w:spacing w:after="0" w:line="240" w:lineRule="auto"/>
      </w:pPr>
      <w:r>
        <w:t>//выполнение формата ($result – код ошибки или 0, текст в выходном параметре)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$fmt = '';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$result = Irbis_</w:t>
      </w:r>
      <w:proofErr w:type="gramStart"/>
      <w:r>
        <w:rPr>
          <w:lang w:val="en-US"/>
        </w:rPr>
        <w:t>Format(</w:t>
      </w:r>
      <w:proofErr w:type="gramEnd"/>
      <w:r>
        <w:rPr>
          <w:lang w:val="en-US"/>
        </w:rPr>
        <w:t>$sp, 0, 1, $fmt);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echo</w:t>
      </w:r>
      <w:proofErr w:type="gramEnd"/>
      <w:r>
        <w:rPr>
          <w:lang w:val="en-US"/>
        </w:rPr>
        <w:t xml:space="preserve"> $fmt;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//</w:t>
      </w:r>
      <w:r>
        <w:t>закрытие</w:t>
      </w:r>
      <w:r>
        <w:rPr>
          <w:lang w:val="en-US"/>
        </w:rPr>
        <w:t xml:space="preserve"> </w:t>
      </w:r>
      <w:r>
        <w:t>ресурсов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IrbisClose(</w:t>
      </w:r>
      <w:proofErr w:type="gramEnd"/>
      <w:r>
        <w:rPr>
          <w:lang w:val="en-US"/>
        </w:rPr>
        <w:t>$sp);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IrbisAppClose</w:t>
      </w:r>
      <w:r>
        <w:t>(</w:t>
      </w:r>
      <w:proofErr w:type="gramEnd"/>
      <w:r>
        <w:t>$</w:t>
      </w:r>
      <w:r>
        <w:rPr>
          <w:lang w:val="en-US"/>
        </w:rPr>
        <w:t>ctx</w:t>
      </w:r>
      <w:r>
        <w:t>);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?&gt;</w:t>
      </w:r>
    </w:p>
    <w:p w:rsidR="00410F6B" w:rsidRDefault="002E4270">
      <w:pPr>
        <w:pStyle w:val="3"/>
      </w:pPr>
      <w:r>
        <w:t xml:space="preserve">Использование блоков </w:t>
      </w:r>
      <w:r>
        <w:rPr>
          <w:lang w:val="en-US"/>
        </w:rPr>
        <w:t>PHP</w:t>
      </w:r>
      <w:r>
        <w:t xml:space="preserve"> во фреймах интерфейсной части </w:t>
      </w:r>
      <w:r>
        <w:rPr>
          <w:lang w:val="en-US"/>
        </w:rPr>
        <w:t>Web</w:t>
      </w:r>
      <w:r>
        <w:t>-ИРБИС64</w:t>
      </w:r>
    </w:p>
    <w:p w:rsidR="00410F6B" w:rsidRDefault="002E4270">
      <w:r>
        <w:t xml:space="preserve">Для блоков </w:t>
      </w:r>
      <w:r>
        <w:rPr>
          <w:lang w:val="en-US"/>
        </w:rPr>
        <w:t>PHP</w:t>
      </w:r>
      <w:r>
        <w:t xml:space="preserve"> предусмотрен синтаксис &lt;?</w:t>
      </w:r>
      <w:r>
        <w:rPr>
          <w:lang w:val="en-US"/>
        </w:rPr>
        <w:t>php</w:t>
      </w:r>
      <w:proofErr w:type="gramStart"/>
      <w:r>
        <w:t xml:space="preserve"> ?</w:t>
      </w:r>
      <w:proofErr w:type="gramEnd"/>
      <w:r>
        <w:t>&gt;</w:t>
      </w:r>
    </w:p>
    <w:p w:rsidR="00410F6B" w:rsidRDefault="002E4270">
      <w:r>
        <w:t>Пример файла *.</w:t>
      </w:r>
      <w:r>
        <w:rPr>
          <w:lang w:val="en-US"/>
        </w:rPr>
        <w:t>frm</w:t>
      </w:r>
    </w:p>
    <w:p w:rsidR="00410F6B" w:rsidRDefault="002E4270">
      <w:pPr>
        <w:spacing w:after="0" w:line="240" w:lineRule="auto"/>
      </w:pPr>
      <w:r>
        <w:t>&lt;</w:t>
      </w:r>
      <w:r>
        <w:rPr>
          <w:lang w:val="en-US"/>
        </w:rPr>
        <w:t>html</w:t>
      </w:r>
      <w:r>
        <w:t>&gt;&lt;</w:t>
      </w:r>
      <w:r>
        <w:rPr>
          <w:lang w:val="en-US"/>
        </w:rPr>
        <w:t>head</w:t>
      </w:r>
      <w:r>
        <w:t>&gt;&lt;</w:t>
      </w:r>
      <w:r>
        <w:rPr>
          <w:lang w:val="en-US"/>
        </w:rPr>
        <w:t>title</w:t>
      </w:r>
      <w:r>
        <w:t>&gt;ИРБИС64+ Электронная библиотека&lt;/</w:t>
      </w:r>
      <w:r>
        <w:rPr>
          <w:lang w:val="en-US"/>
        </w:rPr>
        <w:t>title</w:t>
      </w:r>
      <w:r>
        <w:t>&gt;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&lt;</w:t>
      </w:r>
      <w:proofErr w:type="gramStart"/>
      <w:r>
        <w:rPr>
          <w:lang w:val="en-US"/>
        </w:rPr>
        <w:t>meta</w:t>
      </w:r>
      <w:proofErr w:type="gramEnd"/>
      <w:r>
        <w:rPr>
          <w:lang w:val="en-US"/>
        </w:rPr>
        <w:t xml:space="preserve"> http-equiv="Content-Type" content="text/html; charset=utf-8"&gt;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&lt;link rel="stylesheet" href="&lt;--HTTP_PATH--&gt;/css/styles.css"&gt;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&lt;link rel="SHORTCUT ICON" href="&lt;--HTTP_PATH--&gt;/images/irbis64.ico"&gt;</w:t>
      </w:r>
    </w:p>
    <w:p w:rsidR="00410F6B" w:rsidRDefault="002E4270">
      <w:pPr>
        <w:spacing w:after="0" w:line="240" w:lineRule="auto"/>
      </w:pPr>
      <w:r>
        <w:t>&lt;/</w:t>
      </w:r>
      <w:r>
        <w:rPr>
          <w:lang w:val="en-US"/>
        </w:rPr>
        <w:t>head</w:t>
      </w:r>
      <w:r>
        <w:t>&gt;</w:t>
      </w:r>
    </w:p>
    <w:p w:rsidR="00410F6B" w:rsidRDefault="002E4270">
      <w:pPr>
        <w:spacing w:after="0" w:line="240" w:lineRule="auto"/>
      </w:pPr>
      <w:r>
        <w:t>&lt;</w:t>
      </w:r>
      <w:r>
        <w:rPr>
          <w:lang w:val="en-US"/>
        </w:rPr>
        <w:t>body</w:t>
      </w:r>
      <w:r>
        <w:t>&gt;</w:t>
      </w:r>
    </w:p>
    <w:p w:rsidR="00410F6B" w:rsidRDefault="002E4270">
      <w:pPr>
        <w:spacing w:after="0" w:line="240" w:lineRule="auto"/>
      </w:pPr>
      <w:r>
        <w:t>&lt;?</w:t>
      </w:r>
      <w:r>
        <w:rPr>
          <w:lang w:val="en-US"/>
        </w:rPr>
        <w:t>php</w:t>
      </w:r>
    </w:p>
    <w:p w:rsidR="00410F6B" w:rsidRDefault="002E4270">
      <w:pPr>
        <w:spacing w:after="0" w:line="240" w:lineRule="auto"/>
      </w:pPr>
      <w:r>
        <w:t xml:space="preserve">//вызов блока на языке </w:t>
      </w:r>
      <w:r>
        <w:rPr>
          <w:lang w:val="en-US"/>
        </w:rPr>
        <w:t>PHP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echo</w:t>
      </w:r>
      <w:proofErr w:type="gramEnd"/>
      <w:r>
        <w:rPr>
          <w:lang w:val="en-US"/>
        </w:rPr>
        <w:t xml:space="preserve"> "I am from php&lt;br/&gt;\n";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?&gt;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&lt;?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'I am from pft'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?&gt;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&lt;/body&gt;</w:t>
      </w:r>
    </w:p>
    <w:p w:rsidR="00410F6B" w:rsidRDefault="002E4270">
      <w:pPr>
        <w:spacing w:after="0" w:line="240" w:lineRule="auto"/>
      </w:pPr>
      <w:r>
        <w:t>&lt;/</w:t>
      </w:r>
      <w:r>
        <w:rPr>
          <w:lang w:val="en-US"/>
        </w:rPr>
        <w:t>html</w:t>
      </w:r>
      <w:r>
        <w:t>&gt;</w:t>
      </w:r>
    </w:p>
    <w:p w:rsidR="00410F6B" w:rsidRDefault="00410F6B">
      <w:pPr>
        <w:spacing w:after="0" w:line="240" w:lineRule="auto"/>
      </w:pPr>
    </w:p>
    <w:p w:rsidR="00410F6B" w:rsidRDefault="002E4270">
      <w:pPr>
        <w:pStyle w:val="3"/>
      </w:pPr>
      <w:r>
        <w:t xml:space="preserve">Вызов кода </w:t>
      </w:r>
      <w:r>
        <w:rPr>
          <w:lang w:val="en-US"/>
        </w:rPr>
        <w:t>PHP</w:t>
      </w:r>
      <w:r>
        <w:t xml:space="preserve"> во время вторичной обработки</w:t>
      </w:r>
    </w:p>
    <w:p w:rsidR="00410F6B" w:rsidRDefault="002E4270">
      <w:pPr>
        <w:spacing w:after="0" w:line="240" w:lineRule="auto"/>
      </w:pPr>
      <w:r>
        <w:t xml:space="preserve">В логике работы шлюза </w:t>
      </w:r>
      <w:r>
        <w:rPr>
          <w:lang w:val="en-US"/>
        </w:rPr>
        <w:t>Web</w:t>
      </w:r>
      <w:r>
        <w:t>-ИРБИС64 заложена одна малоизвестная особенность.</w:t>
      </w:r>
    </w:p>
    <w:p w:rsidR="00410F6B" w:rsidRDefault="002E4270">
      <w:pPr>
        <w:spacing w:after="0" w:line="240" w:lineRule="auto"/>
      </w:pPr>
      <w:r>
        <w:t>После выполнения форматов приложение просматривает получившийся текст, чтобы обрабатывать шаблоны вроде &lt;--HTTP_PATH--&gt;, &lt;--DATABASE--&gt; и так далее. Если формат сформирует текст, который будет содержать тег &lt;?</w:t>
      </w:r>
      <w:r>
        <w:rPr>
          <w:lang w:val="en-US"/>
        </w:rPr>
        <w:t>php</w:t>
      </w:r>
      <w:proofErr w:type="gramStart"/>
      <w:r>
        <w:t xml:space="preserve"> ?</w:t>
      </w:r>
      <w:proofErr w:type="gramEnd"/>
      <w:r>
        <w:t xml:space="preserve">&gt;, то данный тег будет обработан интерпретатором </w:t>
      </w:r>
      <w:r>
        <w:rPr>
          <w:lang w:val="en-US"/>
        </w:rPr>
        <w:t>PHP</w:t>
      </w:r>
      <w:r>
        <w:t>.</w:t>
      </w:r>
    </w:p>
    <w:p w:rsidR="00410F6B" w:rsidRDefault="00410F6B">
      <w:pPr>
        <w:spacing w:after="0" w:line="240" w:lineRule="auto"/>
      </w:pPr>
    </w:p>
    <w:p w:rsidR="00410F6B" w:rsidRDefault="002E4270">
      <w:pPr>
        <w:pStyle w:val="3"/>
      </w:pPr>
      <w:r>
        <w:t>Отладка ошибок в форматах</w:t>
      </w:r>
    </w:p>
    <w:p w:rsidR="00410F6B" w:rsidRDefault="002E4270">
      <w:pPr>
        <w:spacing w:after="0" w:line="240" w:lineRule="auto"/>
      </w:pPr>
      <w:r>
        <w:t xml:space="preserve">Интерпретатор </w:t>
      </w:r>
      <w:r>
        <w:rPr>
          <w:lang w:val="en-US"/>
        </w:rPr>
        <w:t>xpft</w:t>
      </w:r>
      <w:r>
        <w:t xml:space="preserve"> выводит ошибки в форматах в поток ошибок </w:t>
      </w:r>
      <w:r>
        <w:rPr>
          <w:lang w:val="en-US"/>
        </w:rPr>
        <w:t>PHP</w:t>
      </w:r>
      <w:r>
        <w:t xml:space="preserve">, который может быть перенаправлен в отдельный файл или в лог файл сервера. При работе с </w:t>
      </w:r>
      <w:r>
        <w:rPr>
          <w:lang w:val="en-US"/>
        </w:rPr>
        <w:t>PHP</w:t>
      </w:r>
      <w:r>
        <w:t xml:space="preserve"> в режиме разработчика (например, при использовании </w:t>
      </w:r>
      <w:r>
        <w:rPr>
          <w:lang w:val="en-US"/>
        </w:rPr>
        <w:t>php</w:t>
      </w:r>
      <w:r>
        <w:t>.</w:t>
      </w:r>
      <w:r>
        <w:rPr>
          <w:lang w:val="en-US"/>
        </w:rPr>
        <w:t>ini</w:t>
      </w:r>
      <w:r>
        <w:t>-</w:t>
      </w:r>
      <w:r>
        <w:rPr>
          <w:lang w:val="en-US"/>
        </w:rPr>
        <w:t>development</w:t>
      </w:r>
      <w:r>
        <w:t xml:space="preserve"> в качестве </w:t>
      </w:r>
      <w:r>
        <w:rPr>
          <w:lang w:val="en-US"/>
        </w:rPr>
        <w:t>php</w:t>
      </w:r>
      <w:r>
        <w:t>.</w:t>
      </w:r>
      <w:r>
        <w:rPr>
          <w:lang w:val="en-US"/>
        </w:rPr>
        <w:t>ini</w:t>
      </w:r>
      <w:r>
        <w:t xml:space="preserve">) ошибки в форматах выводятся в тело документа. Кроме этого, ошибки времени разбора формата и ошибки времени выполнения пишутся в лог файл </w:t>
      </w:r>
      <w:r>
        <w:rPr>
          <w:lang w:val="en-US"/>
        </w:rPr>
        <w:t>xpft</w:t>
      </w:r>
      <w:r>
        <w:t>_</w:t>
      </w:r>
      <w:r>
        <w:rPr>
          <w:lang w:val="en-US"/>
        </w:rPr>
        <w:t>error</w:t>
      </w:r>
      <w:r>
        <w:t>.</w:t>
      </w:r>
      <w:r>
        <w:rPr>
          <w:lang w:val="en-US"/>
        </w:rPr>
        <w:t>log</w:t>
      </w:r>
      <w:r>
        <w:t xml:space="preserve">. В </w:t>
      </w:r>
      <w:r>
        <w:rPr>
          <w:lang w:val="en-US"/>
        </w:rPr>
        <w:t>windows</w:t>
      </w:r>
      <w:r>
        <w:t xml:space="preserve"> данный файл находится рядом с исполняемым файлом *.</w:t>
      </w:r>
      <w:r>
        <w:rPr>
          <w:lang w:val="en-US"/>
        </w:rPr>
        <w:t>exe</w:t>
      </w:r>
      <w:r>
        <w:t xml:space="preserve">, который использует </w:t>
      </w:r>
      <w:r>
        <w:rPr>
          <w:lang w:val="en-US"/>
        </w:rPr>
        <w:t>PHP</w:t>
      </w:r>
      <w:r>
        <w:t xml:space="preserve">. В </w:t>
      </w:r>
      <w:r>
        <w:rPr>
          <w:lang w:val="en-US"/>
        </w:rPr>
        <w:t>Linux</w:t>
      </w:r>
      <w:r>
        <w:t xml:space="preserve"> данный файл находится в директории /</w:t>
      </w:r>
      <w:r>
        <w:rPr>
          <w:lang w:val="en-US"/>
        </w:rPr>
        <w:t>tmp</w:t>
      </w:r>
    </w:p>
    <w:p w:rsidR="00410F6B" w:rsidRDefault="002E4270">
      <w:pPr>
        <w:pStyle w:val="3"/>
      </w:pPr>
      <w:r>
        <w:t xml:space="preserve">Расширенный синтаксис </w:t>
      </w:r>
      <w:r>
        <w:rPr>
          <w:lang w:val="en-US"/>
        </w:rPr>
        <w:t>xpft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 xml:space="preserve">Интерпретатор </w:t>
      </w:r>
      <w:r>
        <w:rPr>
          <w:lang w:val="en-US"/>
        </w:rPr>
        <w:t>XPFT</w:t>
      </w:r>
      <w:r>
        <w:t xml:space="preserve"> предоставляет дополнительные возможности языку форматирования ИРБИС: дополнительные функции, расширенный доступ к повторениям полей и подполей, синтаксис прямого присваивания полей записи и глобальных переменных, числовые и строковые переменные, </w:t>
      </w:r>
      <w:r>
        <w:rPr>
          <w:lang w:val="en-US"/>
        </w:rPr>
        <w:t>case</w:t>
      </w:r>
      <w:r>
        <w:t xml:space="preserve"> оператор и оператор цикла </w:t>
      </w:r>
      <w:r>
        <w:rPr>
          <w:lang w:val="en-US"/>
        </w:rPr>
        <w:t>while</w:t>
      </w:r>
      <w:r>
        <w:t xml:space="preserve">. Синтаксис </w:t>
      </w:r>
      <w:r>
        <w:rPr>
          <w:lang w:val="en-US"/>
        </w:rPr>
        <w:t>XPFT</w:t>
      </w:r>
      <w:r>
        <w:t xml:space="preserve"> основан на языках форматирования </w:t>
      </w:r>
      <w:r>
        <w:rPr>
          <w:lang w:val="en-US"/>
        </w:rPr>
        <w:t>J</w:t>
      </w:r>
      <w:r>
        <w:t>-</w:t>
      </w:r>
      <w:r>
        <w:rPr>
          <w:lang w:val="en-US"/>
        </w:rPr>
        <w:t>ISIS</w:t>
      </w:r>
      <w:r>
        <w:t xml:space="preserve"> и </w:t>
      </w:r>
      <w:r>
        <w:rPr>
          <w:lang w:val="en-US"/>
        </w:rPr>
        <w:t>CISIS</w:t>
      </w:r>
      <w:r>
        <w:t xml:space="preserve"> и адаптирован для поддержки форматов ИРБИС.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  <w:rPr>
          <w:b/>
        </w:rPr>
      </w:pPr>
      <w:r>
        <w:rPr>
          <w:b/>
        </w:rPr>
        <w:t>Числовые и строковые переменные</w:t>
      </w:r>
    </w:p>
    <w:p w:rsidR="00410F6B" w:rsidRDefault="002E4270">
      <w:pPr>
        <w:spacing w:after="0" w:line="240" w:lineRule="auto"/>
      </w:pPr>
      <w:r>
        <w:t xml:space="preserve">Числовые переменные обозначаются </w:t>
      </w:r>
      <w:r>
        <w:rPr>
          <w:lang w:val="en-US"/>
        </w:rPr>
        <w:t>e</w:t>
      </w:r>
      <w:r>
        <w:t>0…</w:t>
      </w:r>
      <w:r>
        <w:rPr>
          <w:lang w:val="en-US"/>
        </w:rPr>
        <w:t>eN</w:t>
      </w:r>
      <w:r>
        <w:t xml:space="preserve">, в текущей реализации доступны переменные от </w:t>
      </w:r>
      <w:r>
        <w:rPr>
          <w:lang w:val="en-US"/>
        </w:rPr>
        <w:t>e</w:t>
      </w:r>
      <w:r>
        <w:t xml:space="preserve">0 до </w:t>
      </w:r>
      <w:r>
        <w:rPr>
          <w:lang w:val="en-US"/>
        </w:rPr>
        <w:t>e</w:t>
      </w:r>
      <w:r>
        <w:t>9. Так как синтаксис присваивания числовых переменных не содержит специальных разделителей (в отличие от синтаксиса присваивания строковых переменных), то после оператора присваивания следует ставить разделитель запятую.</w:t>
      </w:r>
    </w:p>
    <w:p w:rsidR="00410F6B" w:rsidRDefault="002E4270">
      <w:pPr>
        <w:spacing w:after="0" w:line="240" w:lineRule="auto"/>
      </w:pPr>
      <w:r>
        <w:t xml:space="preserve">Присваивание </w:t>
      </w:r>
      <w:r>
        <w:rPr>
          <w:lang w:val="en-US"/>
        </w:rPr>
        <w:t>e</w:t>
      </w:r>
      <w:r>
        <w:t>0</w:t>
      </w:r>
      <w:proofErr w:type="gramStart"/>
      <w:r>
        <w:t xml:space="preserve"> :</w:t>
      </w:r>
      <w:proofErr w:type="gramEnd"/>
      <w:r>
        <w:t xml:space="preserve">= 1, </w:t>
      </w:r>
      <w:r>
        <w:rPr>
          <w:lang w:val="en-US"/>
        </w:rPr>
        <w:t>e</w:t>
      </w:r>
      <w:r>
        <w:t xml:space="preserve">1 := (2 / 1), </w:t>
      </w:r>
    </w:p>
    <w:p w:rsidR="00410F6B" w:rsidRDefault="002E4270">
      <w:pPr>
        <w:spacing w:after="0" w:line="240" w:lineRule="auto"/>
      </w:pPr>
      <w:r>
        <w:t xml:space="preserve">Чтение </w:t>
      </w:r>
      <w:r>
        <w:rPr>
          <w:lang w:val="en-US"/>
        </w:rPr>
        <w:t>f</w:t>
      </w:r>
      <w:r>
        <w:t>(</w:t>
      </w:r>
      <w:r>
        <w:rPr>
          <w:lang w:val="en-US"/>
        </w:rPr>
        <w:t>e</w:t>
      </w:r>
      <w:r>
        <w:t xml:space="preserve">0 + </w:t>
      </w:r>
      <w:r>
        <w:rPr>
          <w:lang w:val="en-US"/>
        </w:rPr>
        <w:t>e</w:t>
      </w:r>
      <w:r>
        <w:t>1, 0, 0)</w:t>
      </w:r>
    </w:p>
    <w:p w:rsidR="00410F6B" w:rsidRDefault="002E4270">
      <w:pPr>
        <w:spacing w:after="0" w:line="240" w:lineRule="auto"/>
      </w:pPr>
      <w:r>
        <w:t>Следующий пример иллюстрирует ошибку синтаксиса, когда отсутствует разделитель между командами.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e</w:t>
      </w:r>
      <w:r>
        <w:t>0 :</w:t>
      </w:r>
      <w:proofErr w:type="gramEnd"/>
      <w:r>
        <w:t xml:space="preserve">= 1 /,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'текст'</w:t>
      </w:r>
    </w:p>
    <w:p w:rsidR="00410F6B" w:rsidRDefault="002E4270">
      <w:pPr>
        <w:spacing w:after="0" w:line="240" w:lineRule="auto"/>
      </w:pPr>
      <w:r>
        <w:t>Здесь парсер посчитает 1 / частью одного выражения и выдаст ошибку.</w:t>
      </w:r>
    </w:p>
    <w:p w:rsidR="00410F6B" w:rsidRDefault="002E4270">
      <w:pPr>
        <w:spacing w:after="0" w:line="240" w:lineRule="auto"/>
      </w:pPr>
      <w:r>
        <w:t>Корректный пример.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e</w:t>
      </w:r>
      <w:r>
        <w:t>0 :</w:t>
      </w:r>
      <w:proofErr w:type="gramEnd"/>
      <w:r>
        <w:t xml:space="preserve">= 1, /,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'текст'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lastRenderedPageBreak/>
        <w:t xml:space="preserve">Строковые переменные обозначаются </w:t>
      </w:r>
      <w:r>
        <w:rPr>
          <w:lang w:val="en-US"/>
        </w:rPr>
        <w:t>s</w:t>
      </w:r>
      <w:r>
        <w:t>0…</w:t>
      </w:r>
      <w:r>
        <w:rPr>
          <w:lang w:val="en-US"/>
        </w:rPr>
        <w:t>sN</w:t>
      </w:r>
      <w:r>
        <w:t xml:space="preserve">, в текущей реализации доступны переменные от </w:t>
      </w:r>
      <w:r>
        <w:rPr>
          <w:lang w:val="en-US"/>
        </w:rPr>
        <w:t>s</w:t>
      </w:r>
      <w:r>
        <w:t xml:space="preserve">0 до </w:t>
      </w:r>
      <w:r>
        <w:rPr>
          <w:lang w:val="en-US"/>
        </w:rPr>
        <w:t>s</w:t>
      </w:r>
      <w:r>
        <w:t>9. Выражение, формирующее значение в операторе присваивания обязательно нужно заключать в скобки. Скобки являются ограничителями цепочки команд, формирующих строковое выражение.</w:t>
      </w:r>
    </w:p>
    <w:p w:rsidR="00410F6B" w:rsidRDefault="002E4270">
      <w:pPr>
        <w:spacing w:after="0" w:line="240" w:lineRule="auto"/>
      </w:pPr>
      <w:r>
        <w:t xml:space="preserve">Присваивание </w:t>
      </w:r>
      <w:r>
        <w:rPr>
          <w:lang w:val="en-US"/>
        </w:rPr>
        <w:t>s</w:t>
      </w:r>
      <w:r>
        <w:t>1</w:t>
      </w:r>
      <w:proofErr w:type="gramStart"/>
      <w:r>
        <w:t xml:space="preserve"> :</w:t>
      </w:r>
      <w:proofErr w:type="gramEnd"/>
      <w:r>
        <w:t>=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'текст'</w:t>
      </w:r>
      <w:r>
        <w:t xml:space="preserve">), </w:t>
      </w:r>
    </w:p>
    <w:p w:rsidR="00410F6B" w:rsidRDefault="002E4270">
      <w:pPr>
        <w:spacing w:after="0" w:line="240" w:lineRule="auto"/>
      </w:pPr>
      <w:r>
        <w:t xml:space="preserve">Чтение </w:t>
      </w:r>
      <w:r>
        <w:rPr>
          <w:lang w:val="en-US"/>
        </w:rPr>
        <w:t>s</w:t>
      </w:r>
      <w:r>
        <w:t>1,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  <w:rPr>
          <w:b/>
        </w:rPr>
      </w:pPr>
      <w:r>
        <w:rPr>
          <w:b/>
        </w:rPr>
        <w:t>Доступ к повторениям полей и подполей</w:t>
      </w:r>
    </w:p>
    <w:p w:rsidR="00410F6B" w:rsidRDefault="002E4270">
      <w:pPr>
        <w:spacing w:after="0" w:line="240" w:lineRule="auto"/>
      </w:pPr>
      <w:r>
        <w:t>Синтаксис доступа к повторениям полей аналогичен синтаксису классического языка форматирования ИРБИС, но несколько усовершенствован. В спецификации диапазона можно использовать также динамические выражения.</w:t>
      </w:r>
    </w:p>
    <w:p w:rsidR="00410F6B" w:rsidRDefault="002E4270">
      <w:pPr>
        <w:spacing w:after="0" w:line="240" w:lineRule="auto"/>
      </w:pPr>
      <w:r>
        <w:t>Несколько примеров.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t>1] – вывод первого повторения поля 1.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t>2..] – вывод повторений со второго до последнего повторения поля 1.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e</w:t>
      </w:r>
      <w:r>
        <w:t>0 :</w:t>
      </w:r>
      <w:proofErr w:type="gramEnd"/>
      <w:r>
        <w:t xml:space="preserve">= 1, </w:t>
      </w:r>
      <w:r>
        <w:rPr>
          <w:lang w:val="en-US"/>
        </w:rPr>
        <w:t>v</w:t>
      </w:r>
      <w:r>
        <w:t>1[</w:t>
      </w:r>
      <w:r>
        <w:rPr>
          <w:lang w:val="en-US"/>
        </w:rPr>
        <w:t>e</w:t>
      </w:r>
      <w:r>
        <w:t>0..</w:t>
      </w:r>
      <w:proofErr w:type="gramStart"/>
      <w:r>
        <w:t>2] – вывод повторений поля 1 с использованием динамического выражения.</w:t>
      </w:r>
      <w:proofErr w:type="gramEnd"/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t>2]^</w:t>
      </w:r>
      <w:r>
        <w:rPr>
          <w:lang w:val="en-US"/>
        </w:rPr>
        <w:t>a</w:t>
      </w:r>
      <w:r>
        <w:t xml:space="preserve"> – вывод подполя </w:t>
      </w:r>
      <w:r>
        <w:rPr>
          <w:lang w:val="en-US"/>
        </w:rPr>
        <w:t>A</w:t>
      </w:r>
      <w:r>
        <w:t xml:space="preserve"> второго повторения поля 1 (данный синтаксис выводит только первое повторение).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t>2]^</w:t>
      </w:r>
      <w:r>
        <w:rPr>
          <w:lang w:val="en-US"/>
        </w:rPr>
        <w:t>a</w:t>
      </w:r>
      <w:r>
        <w:t xml:space="preserve">[2] – вывод второго повторения подполя </w:t>
      </w:r>
      <w:r>
        <w:rPr>
          <w:lang w:val="en-US"/>
        </w:rPr>
        <w:t>A</w:t>
      </w:r>
      <w:r>
        <w:t xml:space="preserve"> второго повторения поля 1.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t>2]^</w:t>
      </w:r>
      <w:r>
        <w:rPr>
          <w:lang w:val="en-US"/>
        </w:rPr>
        <w:t>a</w:t>
      </w:r>
      <w:r>
        <w:t xml:space="preserve">[2..] – вывод повторений подполя </w:t>
      </w:r>
      <w:r>
        <w:rPr>
          <w:lang w:val="en-US"/>
        </w:rPr>
        <w:t>A</w:t>
      </w:r>
      <w:r>
        <w:t xml:space="preserve"> со второго до последнего второго повторения поля 1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rPr>
          <w:lang w:val="en-US"/>
        </w:rPr>
        <w:t>LAST</w:t>
      </w:r>
      <w:r>
        <w:t>] – вывод последнего повторения поля 1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rPr>
          <w:lang w:val="en-US"/>
        </w:rPr>
        <w:t>LAST</w:t>
      </w:r>
      <w:r>
        <w:t>..</w:t>
      </w:r>
      <w:r>
        <w:rPr>
          <w:lang w:val="en-US"/>
        </w:rPr>
        <w:t>LAST</w:t>
      </w:r>
      <w:r>
        <w:t>] – вывод последнего повторения поля 1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t>2..</w:t>
      </w:r>
      <w:r>
        <w:rPr>
          <w:lang w:val="en-US"/>
        </w:rPr>
        <w:t>LAST</w:t>
      </w:r>
      <w:r>
        <w:t>] – вывод повторений поля 1 со второго до последнего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t>2]^</w:t>
      </w:r>
      <w:r>
        <w:rPr>
          <w:lang w:val="en-US"/>
        </w:rPr>
        <w:t>a</w:t>
      </w:r>
      <w:r>
        <w:t>[</w:t>
      </w:r>
      <w:r>
        <w:rPr>
          <w:lang w:val="en-US"/>
        </w:rPr>
        <w:t>LAST</w:t>
      </w:r>
      <w:r>
        <w:t xml:space="preserve">] - вывод последнего повторения подполя </w:t>
      </w:r>
      <w:r>
        <w:rPr>
          <w:lang w:val="en-US"/>
        </w:rPr>
        <w:t>A</w:t>
      </w:r>
      <w:r>
        <w:t xml:space="preserve"> второго повторения поля 1.</w:t>
      </w:r>
    </w:p>
    <w:p w:rsidR="00410F6B" w:rsidRDefault="002E4270">
      <w:pPr>
        <w:spacing w:after="0" w:line="240" w:lineRule="auto"/>
      </w:pPr>
      <w:r>
        <w:t xml:space="preserve">Ключевое слово </w:t>
      </w:r>
      <w:r>
        <w:rPr>
          <w:lang w:val="en-US"/>
        </w:rPr>
        <w:t>LAST</w:t>
      </w:r>
      <w:r>
        <w:t xml:space="preserve"> означает последнее повторение поля или подполя.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Примечания.</w:t>
      </w:r>
    </w:p>
    <w:p w:rsidR="00410F6B" w:rsidRDefault="002E4270">
      <w:pPr>
        <w:spacing w:after="0" w:line="240" w:lineRule="auto"/>
      </w:pPr>
      <w:r>
        <w:t>При указании в нижней границе диапазона значений меньше 1 указанные повторения игнорируются. В верхней границе диапазона значения меньше 1 трактуются как значение верхней границы.</w:t>
      </w:r>
    </w:p>
    <w:p w:rsidR="00410F6B" w:rsidRDefault="002E4270">
      <w:pPr>
        <w:spacing w:after="0" w:line="240" w:lineRule="auto"/>
      </w:pPr>
      <w:r>
        <w:t>Пример.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v</w:t>
      </w:r>
      <w:r>
        <w:t>1[</w:t>
      </w:r>
      <w:proofErr w:type="gramEnd"/>
      <w:r>
        <w:t>2]^</w:t>
      </w:r>
      <w:r>
        <w:rPr>
          <w:lang w:val="en-US"/>
        </w:rPr>
        <w:t>a</w:t>
      </w:r>
      <w:r>
        <w:t>[-1..] – данный формат выведет повторения с первого до последнего, так как повторения -1 .. 0 будут отброшены.</w:t>
      </w:r>
    </w:p>
    <w:p w:rsidR="00410F6B" w:rsidRDefault="002E4270">
      <w:pPr>
        <w:spacing w:after="0" w:line="240" w:lineRule="auto"/>
      </w:pPr>
      <w:r>
        <w:rPr>
          <w:lang w:val="en-US"/>
        </w:rPr>
        <w:t>v</w:t>
      </w:r>
      <w:r>
        <w:t>1[2]^</w:t>
      </w:r>
      <w:r>
        <w:rPr>
          <w:lang w:val="en-US"/>
        </w:rPr>
        <w:t>a</w:t>
      </w:r>
      <w:r>
        <w:t xml:space="preserve">[1..-1] – то же самое, что </w:t>
      </w:r>
      <w:r>
        <w:rPr>
          <w:lang w:val="en-US"/>
        </w:rPr>
        <w:t>v</w:t>
      </w:r>
      <w:r>
        <w:t>1[2]^</w:t>
      </w:r>
      <w:r>
        <w:rPr>
          <w:lang w:val="en-US"/>
        </w:rPr>
        <w:t>a</w:t>
      </w:r>
      <w:r>
        <w:t xml:space="preserve">[1..] или </w:t>
      </w:r>
      <w:r>
        <w:rPr>
          <w:lang w:val="en-US"/>
        </w:rPr>
        <w:t>v</w:t>
      </w:r>
      <w:r>
        <w:t>1[2]^</w:t>
      </w:r>
      <w:r>
        <w:rPr>
          <w:lang w:val="en-US"/>
        </w:rPr>
        <w:t>a</w:t>
      </w:r>
      <w:r>
        <w:t>[1..</w:t>
      </w:r>
      <w:r>
        <w:rPr>
          <w:lang w:val="en-US"/>
        </w:rPr>
        <w:t>LAST</w:t>
      </w:r>
      <w:r>
        <w:t>]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rPr>
          <w:b/>
        </w:rPr>
        <w:t>Работа с повторяющимися группами</w:t>
      </w:r>
    </w:p>
    <w:p w:rsidR="00410F6B" w:rsidRDefault="002E4270">
      <w:pPr>
        <w:spacing w:after="0" w:line="240" w:lineRule="auto"/>
      </w:pPr>
      <w:r>
        <w:t xml:space="preserve">При указании диапазона повторений </w:t>
      </w:r>
      <w:r>
        <w:rPr>
          <w:b/>
        </w:rPr>
        <w:t xml:space="preserve">поля </w:t>
      </w:r>
      <w:r>
        <w:t xml:space="preserve">в повторяющейся группе, будет выводиться повторение равное </w:t>
      </w:r>
      <w:r>
        <w:rPr>
          <w:b/>
        </w:rPr>
        <w:t>значению нижней границы диапазона</w:t>
      </w:r>
      <w:r>
        <w:t xml:space="preserve">. Для доступа к текущему повторению повторяющейся группы используйте оператор </w:t>
      </w:r>
      <w:r>
        <w:rPr>
          <w:lang w:val="en-US"/>
        </w:rPr>
        <w:t>iocc</w:t>
      </w:r>
      <w:r>
        <w:t>.</w:t>
      </w:r>
    </w:p>
    <w:p w:rsidR="00410F6B" w:rsidRDefault="002E4270">
      <w:pPr>
        <w:spacing w:after="0" w:line="240" w:lineRule="auto"/>
      </w:pPr>
      <w:r>
        <w:t>Вывод фиксированного повторения также вызывает еще одну итерацию в стиле ИРБИС и может приводить к бесконечным циклам.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Пример. Бесконечный цикл до отсечки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g</w:t>
      </w:r>
      <w:r>
        <w:t>1 :</w:t>
      </w:r>
      <w:proofErr w:type="gramEnd"/>
      <w:r>
        <w:t xml:space="preserve">= ('1',/,'2',/,'3'), ( </w:t>
      </w:r>
      <w:r>
        <w:rPr>
          <w:lang w:val="en-US"/>
        </w:rPr>
        <w:t>g</w:t>
      </w:r>
      <w:r>
        <w:t>[2..</w:t>
      </w:r>
      <w:r>
        <w:rPr>
          <w:lang w:val="en-US"/>
        </w:rPr>
        <w:t>LAST</w:t>
      </w:r>
      <w:r>
        <w:t xml:space="preserve">], /) </w:t>
      </w:r>
    </w:p>
    <w:p w:rsidR="00410F6B" w:rsidRDefault="002E4270">
      <w:pPr>
        <w:spacing w:after="0" w:line="240" w:lineRule="auto"/>
      </w:pPr>
      <w:r>
        <w:t>Вывод формата</w:t>
      </w:r>
    </w:p>
    <w:p w:rsidR="00410F6B" w:rsidRDefault="002E4270">
      <w:pPr>
        <w:spacing w:after="0" w:line="240" w:lineRule="auto"/>
      </w:pPr>
      <w:r>
        <w:t>2</w:t>
      </w:r>
    </w:p>
    <w:p w:rsidR="00410F6B" w:rsidRDefault="002E4270">
      <w:pPr>
        <w:spacing w:after="0" w:line="240" w:lineRule="auto"/>
      </w:pPr>
      <w:r>
        <w:t>2</w:t>
      </w:r>
    </w:p>
    <w:p w:rsidR="00410F6B" w:rsidRDefault="002E4270">
      <w:pPr>
        <w:spacing w:after="0" w:line="240" w:lineRule="auto"/>
      </w:pPr>
      <w:r>
        <w:t>2</w:t>
      </w:r>
    </w:p>
    <w:p w:rsidR="00410F6B" w:rsidRDefault="002E4270">
      <w:pPr>
        <w:spacing w:after="0" w:line="240" w:lineRule="auto"/>
      </w:pPr>
      <w:r>
        <w:t>…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Пример. Управляемый бесконечный цикл.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g1 :</w:t>
      </w:r>
      <w:proofErr w:type="gramEnd"/>
      <w:r>
        <w:rPr>
          <w:lang w:val="en-US"/>
        </w:rPr>
        <w:t>= ('1',/,'2',/,'3'), ( if iocc &lt;= 5 then g1[1] else 'good bye' fi, /)</w:t>
      </w:r>
    </w:p>
    <w:p w:rsidR="00410F6B" w:rsidRDefault="002E4270">
      <w:pPr>
        <w:spacing w:after="0" w:line="240" w:lineRule="auto"/>
      </w:pPr>
      <w:r>
        <w:t>Вывод формата</w:t>
      </w:r>
    </w:p>
    <w:p w:rsidR="00410F6B" w:rsidRDefault="002E4270">
      <w:pPr>
        <w:spacing w:after="0" w:line="240" w:lineRule="auto"/>
      </w:pPr>
      <w:r>
        <w:t>1</w:t>
      </w:r>
    </w:p>
    <w:p w:rsidR="00410F6B" w:rsidRDefault="002E4270">
      <w:pPr>
        <w:spacing w:after="0" w:line="240" w:lineRule="auto"/>
      </w:pPr>
      <w:r>
        <w:t>1</w:t>
      </w:r>
    </w:p>
    <w:p w:rsidR="00410F6B" w:rsidRDefault="002E4270">
      <w:pPr>
        <w:spacing w:after="0" w:line="240" w:lineRule="auto"/>
      </w:pPr>
      <w:r>
        <w:lastRenderedPageBreak/>
        <w:t>1</w:t>
      </w:r>
    </w:p>
    <w:p w:rsidR="00410F6B" w:rsidRDefault="002E4270">
      <w:pPr>
        <w:spacing w:after="0" w:line="240" w:lineRule="auto"/>
      </w:pPr>
      <w:r>
        <w:t>1</w:t>
      </w:r>
    </w:p>
    <w:p w:rsidR="00410F6B" w:rsidRDefault="002E4270">
      <w:pPr>
        <w:spacing w:after="0" w:line="240" w:lineRule="auto"/>
      </w:pPr>
      <w:r>
        <w:t>1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good</w:t>
      </w:r>
      <w:proofErr w:type="gramEnd"/>
      <w:r>
        <w:t xml:space="preserve"> </w:t>
      </w:r>
      <w:r>
        <w:rPr>
          <w:lang w:val="en-US"/>
        </w:rPr>
        <w:t>bye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 xml:space="preserve">При выводе повторений подполей счетчик повторяющейся группы не используется. Для этого можно использовать обычный оператор цикла </w:t>
      </w:r>
      <w:r>
        <w:rPr>
          <w:b/>
          <w:lang w:val="en-US"/>
        </w:rPr>
        <w:t>while</w:t>
      </w:r>
      <w:r>
        <w:t>.</w:t>
      </w:r>
    </w:p>
    <w:p w:rsidR="00410F6B" w:rsidRDefault="002E4270">
      <w:pPr>
        <w:spacing w:after="0" w:line="240" w:lineRule="auto"/>
      </w:pPr>
      <w:r>
        <w:t>Комплексный пример.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e0:=0, </w:t>
      </w:r>
      <w:proofErr w:type="gramStart"/>
      <w:r>
        <w:rPr>
          <w:lang w:val="en-US"/>
        </w:rPr>
        <w:t>g1 :</w:t>
      </w:r>
      <w:proofErr w:type="gramEnd"/>
      <w:r>
        <w:rPr>
          <w:lang w:val="en-US"/>
        </w:rPr>
        <w:t>= ('1^as^aj^ak',/,'2^a2s^a2j^a2k',/,'3^a3s^a3j^a3k'),(g1[iocc + e0..]^</w:t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2..], e0 := e0 + 1,/)</w:t>
      </w: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2E4270">
      <w:pPr>
        <w:spacing w:after="0" w:line="240" w:lineRule="auto"/>
      </w:pPr>
      <w:r>
        <w:t>Формат выполняет следующие действия</w:t>
      </w:r>
    </w:p>
    <w:p w:rsidR="00410F6B" w:rsidRDefault="002E4270">
      <w:pPr>
        <w:spacing w:after="0" w:line="240" w:lineRule="auto"/>
      </w:pPr>
      <w:r>
        <w:rPr>
          <w:b/>
        </w:rPr>
        <w:t>e0:=0</w:t>
      </w:r>
      <w:r>
        <w:t xml:space="preserve"> – переменная e0 устанавливается в 0</w:t>
      </w:r>
    </w:p>
    <w:p w:rsidR="00410F6B" w:rsidRDefault="002E4270">
      <w:pPr>
        <w:spacing w:after="0" w:line="240" w:lineRule="auto"/>
      </w:pPr>
      <w:r>
        <w:rPr>
          <w:b/>
        </w:rPr>
        <w:t>g1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= ('1^as^aj^ak',/,'2^a2s^a2j^a2k',/,'3^a3s^a3j^ak3')</w:t>
      </w:r>
      <w:r>
        <w:t xml:space="preserve"> – присваивание значения глобальной переменной G1 по результатам выполнения формата. Строка результата разбивается на список строк, каждая непустая строка в списке становится отдельным повторением. После выполнения данной команды содержимое G1 будет таким:</w:t>
      </w:r>
    </w:p>
    <w:p w:rsidR="00410F6B" w:rsidRDefault="002E4270">
      <w:pPr>
        <w:spacing w:after="0" w:line="240" w:lineRule="auto"/>
      </w:pPr>
      <w:r>
        <w:t>1 повторение: 1^as^aj^ak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2 </w:t>
      </w:r>
      <w:r>
        <w:t>повторение</w:t>
      </w:r>
      <w:r>
        <w:rPr>
          <w:lang w:val="en-US"/>
        </w:rPr>
        <w:t>: 2^a2s^a2j^a2k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 xml:space="preserve">3 </w:t>
      </w:r>
      <w:r>
        <w:t>повторение</w:t>
      </w:r>
      <w:r>
        <w:rPr>
          <w:lang w:val="en-US"/>
        </w:rPr>
        <w:t>: 3^a3s^a3j^ak3</w:t>
      </w: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2E4270">
      <w:pPr>
        <w:spacing w:after="0" w:line="240" w:lineRule="auto"/>
      </w:pPr>
      <w:r>
        <w:t xml:space="preserve">И, собственно, сам цикл вывода значений </w:t>
      </w:r>
      <w:r>
        <w:rPr>
          <w:b/>
        </w:rPr>
        <w:t>(g1[</w:t>
      </w:r>
      <w:r>
        <w:rPr>
          <w:b/>
          <w:lang w:val="en-US"/>
        </w:rPr>
        <w:t>iocc</w:t>
      </w:r>
      <w:r>
        <w:rPr>
          <w:b/>
        </w:rPr>
        <w:t xml:space="preserve"> + e0..]^a[2..], e0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= e0 + 1,/)</w:t>
      </w:r>
    </w:p>
    <w:p w:rsidR="00410F6B" w:rsidRDefault="002E4270">
      <w:pPr>
        <w:spacing w:after="0" w:line="240" w:lineRule="auto"/>
      </w:pPr>
      <w:r>
        <w:t>Здесь последовательно выводятся повторения со второго до последнего подполя A глобальной переменной G1. При этом, номер выводимого повторения глобальной переменной вычисляется как сумма счетчика повторений повторяющейся группы (</w:t>
      </w:r>
      <w:r>
        <w:rPr>
          <w:lang w:val="en-US"/>
        </w:rPr>
        <w:t>iocc</w:t>
      </w:r>
      <w:r>
        <w:t xml:space="preserve">) плюс значение переменной </w:t>
      </w:r>
      <w:r>
        <w:rPr>
          <w:lang w:val="en-US"/>
        </w:rPr>
        <w:t>e</w:t>
      </w:r>
      <w:r>
        <w:t>0 (берется только нижняя граница диапазона). Значение переменной e0 модифицируется после вывода значения.</w:t>
      </w:r>
    </w:p>
    <w:p w:rsidR="00410F6B" w:rsidRDefault="002E4270">
      <w:pPr>
        <w:spacing w:after="0" w:line="240" w:lineRule="auto"/>
      </w:pPr>
      <w:r>
        <w:t xml:space="preserve">На первой итерации значение переменной e0 будет 0, значение счетчика повторяющейся группы 1, то есть будет выведено 1 повторение глобальной переменной </w:t>
      </w:r>
      <w:r>
        <w:rPr>
          <w:lang w:val="en-US"/>
        </w:rPr>
        <w:t>G</w:t>
      </w:r>
      <w:r>
        <w:t>1 (0 + 1 = 1). На второй итерации повторяющейся группы значение переменной e0 будет 1, значение счетчика повторяющейся группы 2, то есть будет выведено третье повторение глобальной переменной G1 (1 + 2 = 3).</w:t>
      </w:r>
    </w:p>
    <w:p w:rsidR="00410F6B" w:rsidRDefault="002E4270">
      <w:pPr>
        <w:spacing w:after="0" w:line="240" w:lineRule="auto"/>
      </w:pPr>
      <w:r>
        <w:t>Вывод формата: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jk</w:t>
      </w:r>
      <w:proofErr w:type="gramEnd"/>
    </w:p>
    <w:p w:rsidR="00410F6B" w:rsidRDefault="002E4270">
      <w:pPr>
        <w:spacing w:after="0" w:line="240" w:lineRule="auto"/>
      </w:pPr>
      <w:r>
        <w:t>3</w:t>
      </w:r>
      <w:r>
        <w:rPr>
          <w:lang w:val="en-US"/>
        </w:rPr>
        <w:t>j</w:t>
      </w:r>
      <w:r>
        <w:t>3</w:t>
      </w:r>
      <w:r>
        <w:rPr>
          <w:lang w:val="en-US"/>
        </w:rPr>
        <w:t>k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  <w:rPr>
          <w:b/>
        </w:rPr>
      </w:pPr>
      <w:r>
        <w:rPr>
          <w:b/>
        </w:rPr>
        <w:t>Синтаксис присваивания значений полей, подполей записи и глобальных переменных</w:t>
      </w:r>
    </w:p>
    <w:p w:rsidR="00410F6B" w:rsidRDefault="002E4270">
      <w:pPr>
        <w:spacing w:after="0" w:line="240" w:lineRule="auto"/>
      </w:pPr>
      <w:r>
        <w:t>Присваивание строковых выражений должно записываться так имя</w:t>
      </w:r>
      <w:proofErr w:type="gramStart"/>
      <w:r>
        <w:t xml:space="preserve"> :</w:t>
      </w:r>
      <w:proofErr w:type="gramEnd"/>
      <w:r>
        <w:t>= (формат).</w:t>
      </w:r>
    </w:p>
    <w:p w:rsidR="00410F6B" w:rsidRDefault="002E4270">
      <w:pPr>
        <w:spacing w:after="0" w:line="240" w:lineRule="auto"/>
      </w:pPr>
      <w:r>
        <w:t>Скобки служат ограничителями группы команд.</w:t>
      </w:r>
    </w:p>
    <w:p w:rsidR="00410F6B" w:rsidRDefault="002E4270">
      <w:pPr>
        <w:spacing w:after="0" w:line="240" w:lineRule="auto"/>
      </w:pPr>
      <w:r>
        <w:t>Примеры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s</w:t>
      </w:r>
      <w:r>
        <w:t>0 :</w:t>
      </w:r>
      <w:proofErr w:type="gramEnd"/>
      <w:r>
        <w:t>= (''),</w:t>
      </w:r>
      <w:r>
        <w:rPr>
          <w:lang w:val="en-US"/>
        </w:rPr>
        <w:t>s</w:t>
      </w:r>
      <w:r>
        <w:t>0 := (</w:t>
      </w:r>
      <w:r>
        <w:rPr>
          <w:lang w:val="en-US"/>
        </w:rPr>
        <w:t>s</w:t>
      </w:r>
      <w:r>
        <w:t xml:space="preserve">0,'123'), </w:t>
      </w:r>
      <w:r>
        <w:rPr>
          <w:lang w:val="en-US"/>
        </w:rPr>
        <w:t>s</w:t>
      </w:r>
      <w:r>
        <w:t xml:space="preserve">0 – установка сначала пустой строки в переменную </w:t>
      </w:r>
      <w:r>
        <w:rPr>
          <w:lang w:val="en-US"/>
        </w:rPr>
        <w:t>s</w:t>
      </w:r>
      <w:r>
        <w:t xml:space="preserve">0, затем конкатенации старого значения </w:t>
      </w:r>
      <w:r>
        <w:rPr>
          <w:lang w:val="en-US"/>
        </w:rPr>
        <w:t>s</w:t>
      </w:r>
      <w:r>
        <w:t xml:space="preserve">0 и строки 123 и затем вывод переменной </w:t>
      </w:r>
      <w:r>
        <w:rPr>
          <w:lang w:val="en-US"/>
        </w:rPr>
        <w:t>s</w:t>
      </w:r>
      <w:r>
        <w:t>0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g100:=(''),g100:=(v25[1..4]^a[1]) – установка значения глобальной переменной с номером 100  путем прямого копирования значений поля.</w:t>
      </w:r>
    </w:p>
    <w:p w:rsidR="00410F6B" w:rsidRDefault="002E4270">
      <w:pPr>
        <w:spacing w:after="0" w:line="240" w:lineRule="auto"/>
      </w:pPr>
      <w:r>
        <w:t>В тех случаях, когда производится присваивание значений полей и глобальных переменных и новое значение является выражением поля (т.е. поле или глобальная переменная без дополнительных команд), то значения нужных повторений полей и подполей копируются напрямую без выполнения формата.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Тот же пример, но уже с выполнением формата и копированием результатов в глобальную переменную (каждая непустая строка становится отдельным повторением).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g100:</w:t>
      </w:r>
      <w:proofErr w:type="gramEnd"/>
      <w:r>
        <w:rPr>
          <w:lang w:val="en-US"/>
        </w:rPr>
        <w:t>=(''),g100:=((v25[iocc..</w:t>
      </w:r>
      <w:proofErr w:type="gramStart"/>
      <w:r>
        <w:rPr>
          <w:lang w:val="en-US"/>
        </w:rPr>
        <w:t>4]^</w:t>
      </w:r>
      <w:proofErr w:type="gramEnd"/>
      <w:r>
        <w:rPr>
          <w:lang w:val="en-US"/>
        </w:rPr>
        <w:t>a[1] /))</w:t>
      </w: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2E4270">
      <w:pPr>
        <w:spacing w:after="0" w:line="240" w:lineRule="auto"/>
      </w:pPr>
      <w:r>
        <w:t>v31:=(v25) – прямое копирование значений поля в другое поле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  <w:rPr>
          <w:b/>
        </w:rPr>
      </w:pPr>
      <w:r>
        <w:rPr>
          <w:b/>
        </w:rPr>
        <w:lastRenderedPageBreak/>
        <w:t>Работа в повторяющихся группах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При присваивании полей записи и глобальных переменных в повторяющейся группе со спецификацией повторения действует тот же принцип обработки повторений, что и при выводе.</w:t>
      </w:r>
    </w:p>
    <w:p w:rsidR="00410F6B" w:rsidRDefault="002E4270">
      <w:pPr>
        <w:spacing w:after="0" w:line="240" w:lineRule="auto"/>
      </w:pPr>
      <w:r>
        <w:t xml:space="preserve">Если задана спецификация повторения, повторение будет вычисляться по нижней границе диапазона. Для задания номера повторения в спецификации по счетчику повторяющейся группы следует использовать команду </w:t>
      </w:r>
      <w:r>
        <w:rPr>
          <w:lang w:val="en-US"/>
        </w:rPr>
        <w:t>iocc</w:t>
      </w:r>
      <w:r>
        <w:t>.</w:t>
      </w:r>
    </w:p>
    <w:p w:rsidR="00410F6B" w:rsidRDefault="002E4270">
      <w:pPr>
        <w:spacing w:after="0" w:line="240" w:lineRule="auto"/>
      </w:pPr>
      <w:r>
        <w:t>v31:=('1 occ'),(v31[</w:t>
      </w:r>
      <w:r>
        <w:rPr>
          <w:lang w:val="en-US"/>
        </w:rPr>
        <w:t>iocc</w:t>
      </w:r>
      <w:r>
        <w:t xml:space="preserve"> + 1]:=(v25)) – копирование значений поля со «смещением» повторений. Здесь первым повторением поля 31 будет строка 1 </w:t>
      </w:r>
      <w:r>
        <w:rPr>
          <w:lang w:val="en-US"/>
        </w:rPr>
        <w:t>occ</w:t>
      </w:r>
      <w:r>
        <w:t>, далее со второго повторения встанут копии повторений 25 поля.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Присваивание значений со спецификацией повторений</w:t>
      </w:r>
    </w:p>
    <w:p w:rsidR="00410F6B" w:rsidRDefault="002E4270">
      <w:pPr>
        <w:spacing w:after="0" w:line="240" w:lineRule="auto"/>
      </w:pPr>
      <w:r>
        <w:t>g100:=(''),g100^a[2]:=('12345'),g100 – здесь во второе повторение подполя a глобальной переменной записывается строка 12345, результат выполнения формата ^a^a12345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Заполнение подполей элементами записи</w:t>
      </w:r>
    </w:p>
    <w:p w:rsidR="00410F6B" w:rsidRDefault="002E4270">
      <w:pPr>
        <w:spacing w:after="0" w:line="240" w:lineRule="auto"/>
      </w:pPr>
      <w:r>
        <w:t>В данном случае при вставке некого текста в диапазон подполей подполя заполняются отдельными элементами. Элементом записи считается текст до первого подполя и отдельные значения подполей. Обратите внимание, что коды подполей в строке - источнике не имеют значения.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g100:</w:t>
      </w:r>
      <w:proofErr w:type="gramEnd"/>
      <w:r>
        <w:rPr>
          <w:lang w:val="en-US"/>
        </w:rPr>
        <w:t xml:space="preserve">=(''),g100^a[2..3]:=('12345^v6789'),g100 – </w:t>
      </w:r>
      <w:r>
        <w:t>выводит</w:t>
      </w:r>
      <w:r>
        <w:rPr>
          <w:lang w:val="en-US"/>
        </w:rPr>
        <w:t xml:space="preserve"> ^a^a12345^a6789</w:t>
      </w: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2E4270">
      <w:pPr>
        <w:spacing w:after="0" w:line="240" w:lineRule="auto"/>
      </w:pPr>
      <w:r>
        <w:t>Тот же пример, но в данном случае элементов в источнике больше, чем требуется. В данном случае лишние элементы отбрасываются.</w:t>
      </w:r>
    </w:p>
    <w:p w:rsidR="00410F6B" w:rsidRDefault="002E4270">
      <w:pPr>
        <w:spacing w:after="0" w:line="240" w:lineRule="auto"/>
      </w:pPr>
      <w:proofErr w:type="gramStart"/>
      <w:r>
        <w:rPr>
          <w:lang w:val="en-US"/>
        </w:rPr>
        <w:t>g</w:t>
      </w:r>
      <w:r>
        <w:t>100:</w:t>
      </w:r>
      <w:proofErr w:type="gramEnd"/>
      <w:r>
        <w:t>=(''),</w:t>
      </w:r>
      <w:r>
        <w:rPr>
          <w:lang w:val="en-US"/>
        </w:rPr>
        <w:t>g</w:t>
      </w:r>
      <w:r>
        <w:t>100^</w:t>
      </w:r>
      <w:r>
        <w:rPr>
          <w:lang w:val="en-US"/>
        </w:rPr>
        <w:t>a</w:t>
      </w:r>
      <w:r>
        <w:t>[2..3]:=('12345^</w:t>
      </w:r>
      <w:r>
        <w:rPr>
          <w:lang w:val="en-US"/>
        </w:rPr>
        <w:t>v</w:t>
      </w:r>
      <w:r>
        <w:t>6789^</w:t>
      </w:r>
      <w:r>
        <w:rPr>
          <w:lang w:val="en-US"/>
        </w:rPr>
        <w:t>v</w:t>
      </w:r>
      <w:r>
        <w:t>00012'),(</w:t>
      </w:r>
      <w:r>
        <w:rPr>
          <w:lang w:val="en-US"/>
        </w:rPr>
        <w:t>g</w:t>
      </w:r>
      <w:r>
        <w:t>100 /)</w:t>
      </w:r>
    </w:p>
    <w:p w:rsidR="00410F6B" w:rsidRDefault="002E4270">
      <w:pPr>
        <w:spacing w:after="0" w:line="240" w:lineRule="auto"/>
      </w:pPr>
      <w:r>
        <w:t>Формат выводит ^</w:t>
      </w:r>
      <w:r>
        <w:rPr>
          <w:lang w:val="en-US"/>
        </w:rPr>
        <w:t>a</w:t>
      </w:r>
      <w:r>
        <w:t>^</w:t>
      </w:r>
      <w:r>
        <w:rPr>
          <w:lang w:val="en-US"/>
        </w:rPr>
        <w:t>a</w:t>
      </w:r>
      <w:r>
        <w:t>12345^</w:t>
      </w:r>
      <w:r>
        <w:rPr>
          <w:lang w:val="en-US"/>
        </w:rPr>
        <w:t>a</w:t>
      </w:r>
      <w:r>
        <w:t>6789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Тот же пример, но с несколькими повторениями поля в источнике. В полях назначения заполняется фиксированное количество повторений подполей.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g100:</w:t>
      </w:r>
      <w:proofErr w:type="gramEnd"/>
      <w:r>
        <w:rPr>
          <w:lang w:val="en-US"/>
        </w:rPr>
        <w:t>=(''),g100^a[2..3]:=('12345'/'6789'),(g100 /)</w:t>
      </w:r>
    </w:p>
    <w:p w:rsidR="00410F6B" w:rsidRDefault="002E4270">
      <w:pPr>
        <w:spacing w:after="0" w:line="240" w:lineRule="auto"/>
      </w:pPr>
      <w:r>
        <w:t>Данный формат выведет 2 повторения поля, в каждом из которых заполнено второе и третье повторения подполя</w:t>
      </w:r>
    </w:p>
    <w:p w:rsidR="00410F6B" w:rsidRDefault="002E4270">
      <w:pPr>
        <w:spacing w:after="0" w:line="240" w:lineRule="auto"/>
      </w:pPr>
      <w:r>
        <w:t>^</w:t>
      </w:r>
      <w:r>
        <w:rPr>
          <w:lang w:val="en-US"/>
        </w:rPr>
        <w:t>a</w:t>
      </w:r>
      <w:r>
        <w:t>^</w:t>
      </w:r>
      <w:r>
        <w:rPr>
          <w:lang w:val="en-US"/>
        </w:rPr>
        <w:t>a</w:t>
      </w:r>
      <w:r>
        <w:t>12345^</w:t>
      </w:r>
      <w:r>
        <w:rPr>
          <w:lang w:val="en-US"/>
        </w:rPr>
        <w:t>a</w:t>
      </w:r>
    </w:p>
    <w:p w:rsidR="00410F6B" w:rsidRDefault="002E4270">
      <w:pPr>
        <w:spacing w:after="0" w:line="240" w:lineRule="auto"/>
      </w:pPr>
      <w:r>
        <w:t>^</w:t>
      </w:r>
      <w:r>
        <w:rPr>
          <w:lang w:val="en-US"/>
        </w:rPr>
        <w:t>a</w:t>
      </w:r>
      <w:r>
        <w:t>^</w:t>
      </w:r>
      <w:r>
        <w:rPr>
          <w:lang w:val="en-US"/>
        </w:rPr>
        <w:t>a</w:t>
      </w:r>
      <w:r>
        <w:t>6789^</w:t>
      </w:r>
      <w:r>
        <w:rPr>
          <w:lang w:val="en-US"/>
        </w:rPr>
        <w:t>a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Аналогичный пример с заполнением подполей. Только теперь требуется заполнить более широкий диапазон в записи назначения.</w:t>
      </w:r>
    </w:p>
    <w:p w:rsidR="00410F6B" w:rsidRDefault="002E4270">
      <w:pPr>
        <w:spacing w:after="0" w:line="240" w:lineRule="auto"/>
      </w:pPr>
      <w:r>
        <w:t>Недостающие элементы заполняются пустыми строками.</w:t>
      </w: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g100:</w:t>
      </w:r>
      <w:proofErr w:type="gramEnd"/>
      <w:r>
        <w:rPr>
          <w:lang w:val="en-US"/>
        </w:rPr>
        <w:t>=(''),g100^a[2..4]:=('^v6789^v00012'),(g100 /)</w:t>
      </w:r>
    </w:p>
    <w:p w:rsidR="00410F6B" w:rsidRDefault="002E4270">
      <w:pPr>
        <w:spacing w:after="0" w:line="240" w:lineRule="auto"/>
      </w:pPr>
      <w:r>
        <w:t>Вывод ^</w:t>
      </w:r>
      <w:r>
        <w:rPr>
          <w:lang w:val="en-US"/>
        </w:rPr>
        <w:t>a</w:t>
      </w:r>
      <w:r>
        <w:t>^</w:t>
      </w:r>
      <w:r>
        <w:rPr>
          <w:lang w:val="en-US"/>
        </w:rPr>
        <w:t>a</w:t>
      </w:r>
      <w:r>
        <w:t>6789^</w:t>
      </w:r>
      <w:r>
        <w:rPr>
          <w:lang w:val="en-US"/>
        </w:rPr>
        <w:t>a</w:t>
      </w:r>
      <w:r>
        <w:t>00012^</w:t>
      </w:r>
      <w:r>
        <w:rPr>
          <w:lang w:val="en-US"/>
        </w:rPr>
        <w:t>a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Замена фрагментов текста внутри подполей</w:t>
      </w:r>
    </w:p>
    <w:p w:rsidR="00410F6B" w:rsidRDefault="002E4270">
      <w:pPr>
        <w:spacing w:after="0" w:line="240" w:lineRule="auto"/>
      </w:pPr>
      <w:r>
        <w:t>Наиболее сложный пример.</w:t>
      </w:r>
    </w:p>
    <w:p w:rsidR="00410F6B" w:rsidRDefault="002E4270">
      <w:pPr>
        <w:spacing w:after="0" w:line="240" w:lineRule="auto"/>
      </w:pPr>
      <w:r>
        <w:t>Если требуется заменить фрагмент строки в поле можно воспользоваться следующим синтаксисом. При этом если требуемое повторение поля или подполя не найдено в записи назначения или оно пустое, значение будет просто добавлено (нечего заменять).</w:t>
      </w:r>
    </w:p>
    <w:p w:rsidR="00410F6B" w:rsidRDefault="002E4270">
      <w:pPr>
        <w:spacing w:after="0" w:line="240" w:lineRule="auto"/>
      </w:pPr>
      <w:r>
        <w:t>Если значение присутствует, будет заменен фрагмент строки. При этом полностью пустые повторения полей не добавляются (правило ИРБИС).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g100:</w:t>
      </w:r>
      <w:proofErr w:type="gramEnd"/>
      <w:r>
        <w:rPr>
          <w:lang w:val="en-US"/>
        </w:rPr>
        <w:t>=(''),g100[3..4]^a[2..3]*2.5:=('12345'/'6789'),(g100 /)</w:t>
      </w: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2E4270">
      <w:pPr>
        <w:spacing w:after="0" w:line="240" w:lineRule="auto"/>
      </w:pPr>
      <w:r>
        <w:t xml:space="preserve">Данный формат пытается заполнить фрагмент подстроки, начиная с третьего символа (нумерация с нуля) длиной пять символов во втором и третьем повторениях подполя </w:t>
      </w:r>
      <w:r>
        <w:rPr>
          <w:lang w:val="en-US"/>
        </w:rPr>
        <w:t>A</w:t>
      </w:r>
      <w:r>
        <w:t xml:space="preserve"> в третьем и четвертом повторениях глобальной переменной 100. Так начальное количество повторений в глобальной </w:t>
      </w:r>
      <w:r>
        <w:lastRenderedPageBreak/>
        <w:t xml:space="preserve">переменной 0, то первое и второе повторения не добавляются. Так как в добавляемых двух повторениях нет подполя </w:t>
      </w:r>
      <w:r>
        <w:rPr>
          <w:lang w:val="en-US"/>
        </w:rPr>
        <w:t>A</w:t>
      </w:r>
      <w:r>
        <w:t xml:space="preserve">, то нужные повторения подполя </w:t>
      </w:r>
      <w:r>
        <w:rPr>
          <w:lang w:val="en-US"/>
        </w:rPr>
        <w:t>A</w:t>
      </w:r>
      <w:r>
        <w:t xml:space="preserve"> инициализируются. При этом в исходных данных есть только текст без подполей, поэтому реальное значение появляется только во втором повторении подполя </w:t>
      </w:r>
      <w:r>
        <w:rPr>
          <w:lang w:val="en-US"/>
        </w:rPr>
        <w:t>A</w:t>
      </w:r>
      <w:r>
        <w:t>.</w:t>
      </w:r>
    </w:p>
    <w:p w:rsidR="00410F6B" w:rsidRDefault="002E4270">
      <w:pPr>
        <w:spacing w:after="0" w:line="240" w:lineRule="auto"/>
        <w:rPr>
          <w:lang w:val="en-US"/>
        </w:rPr>
      </w:pPr>
      <w:r>
        <w:t>Формат</w:t>
      </w:r>
      <w:r>
        <w:rPr>
          <w:lang w:val="en-US"/>
        </w:rPr>
        <w:t xml:space="preserve"> </w:t>
      </w:r>
      <w:r>
        <w:t>выводит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^a^a12345^a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^a^a6789^a</w:t>
      </w: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2E4270">
      <w:pPr>
        <w:spacing w:after="0" w:line="240" w:lineRule="auto"/>
      </w:pPr>
      <w:r>
        <w:t>Аналогичный пример, но когда уже есть что заменить в записи назначения.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g100:</w:t>
      </w:r>
      <w:proofErr w:type="gramEnd"/>
      <w:r>
        <w:rPr>
          <w:lang w:val="en-US"/>
        </w:rPr>
        <w:t>=('^a^a000000000'),g100[1..2]^a[2..3]*2.5:=('12345'/'6789'),(g100 /)</w:t>
      </w: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2E4270">
      <w:pPr>
        <w:spacing w:after="0" w:line="240" w:lineRule="auto"/>
      </w:pPr>
      <w:r>
        <w:t xml:space="preserve">Здесь начальное значение глобальной переменной 100 содержит одно повторение, в котором есть 2 повторения поля </w:t>
      </w:r>
      <w:r>
        <w:rPr>
          <w:lang w:val="en-US"/>
        </w:rPr>
        <w:t>A</w:t>
      </w:r>
      <w:r>
        <w:t xml:space="preserve">. Требуется заменить фрагмент строки с третьего символа длиной 5 символов во втором и третьем повторениях подполя </w:t>
      </w:r>
      <w:r>
        <w:rPr>
          <w:lang w:val="en-US"/>
        </w:rPr>
        <w:t>A</w:t>
      </w:r>
      <w:r>
        <w:t>.</w:t>
      </w:r>
    </w:p>
    <w:p w:rsidR="00410F6B" w:rsidRDefault="002E4270">
      <w:pPr>
        <w:spacing w:after="0" w:line="240" w:lineRule="auto"/>
      </w:pPr>
      <w:r>
        <w:t xml:space="preserve">В имеющемся первом повторении поля во втором повторении подполя нужный фрагмент найден, второе повторение поля просто добавляется с инициализацией нужных повторений подполя </w:t>
      </w:r>
      <w:r>
        <w:rPr>
          <w:lang w:val="en-US"/>
        </w:rPr>
        <w:t>A</w:t>
      </w:r>
      <w:r>
        <w:t>.</w:t>
      </w:r>
    </w:p>
    <w:p w:rsidR="00410F6B" w:rsidRDefault="002E4270">
      <w:pPr>
        <w:spacing w:after="0" w:line="240" w:lineRule="auto"/>
        <w:rPr>
          <w:lang w:val="en-US"/>
        </w:rPr>
      </w:pPr>
      <w:r>
        <w:t>Формат</w:t>
      </w:r>
      <w:r>
        <w:rPr>
          <w:lang w:val="en-US"/>
        </w:rPr>
        <w:t xml:space="preserve"> </w:t>
      </w:r>
      <w:r>
        <w:t>выводит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^a^a001234500^a</w:t>
      </w:r>
    </w:p>
    <w:p w:rsidR="00410F6B" w:rsidRDefault="002E4270">
      <w:pPr>
        <w:spacing w:after="0" w:line="240" w:lineRule="auto"/>
        <w:rPr>
          <w:lang w:val="en-US"/>
        </w:rPr>
      </w:pPr>
      <w:r>
        <w:rPr>
          <w:lang w:val="en-US"/>
        </w:rPr>
        <w:t>^a^a6789^a</w:t>
      </w: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2E4270">
      <w:pPr>
        <w:spacing w:after="0" w:line="240" w:lineRule="auto"/>
      </w:pPr>
      <w:r>
        <w:t>Установка полей записи в цикле</w:t>
      </w: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rPr>
          <w:lang w:val="en-US"/>
        </w:rPr>
        <w:t>g</w:t>
      </w:r>
      <w:r>
        <w:t>100:=(''),</w:t>
      </w:r>
      <w:r>
        <w:rPr>
          <w:lang w:val="en-US"/>
        </w:rPr>
        <w:t>e</w:t>
      </w:r>
      <w:r>
        <w:t>1:=0,</w:t>
      </w:r>
      <w:r>
        <w:rPr>
          <w:lang w:val="en-US"/>
        </w:rPr>
        <w:t>while</w:t>
      </w:r>
      <w:r>
        <w:t xml:space="preserve"> </w:t>
      </w:r>
      <w:r>
        <w:rPr>
          <w:lang w:val="en-US"/>
        </w:rPr>
        <w:t>e</w:t>
      </w:r>
      <w:r>
        <w:t xml:space="preserve">1 &lt; 5 (   </w:t>
      </w:r>
      <w:r>
        <w:rPr>
          <w:lang w:val="en-US"/>
        </w:rPr>
        <w:t>e</w:t>
      </w:r>
      <w:r>
        <w:t>1:=</w:t>
      </w:r>
      <w:r>
        <w:rPr>
          <w:lang w:val="en-US"/>
        </w:rPr>
        <w:t>e</w:t>
      </w:r>
      <w:r>
        <w:t xml:space="preserve">1+1, </w:t>
      </w:r>
      <w:r>
        <w:rPr>
          <w:lang w:val="en-US"/>
        </w:rPr>
        <w:t>g</w:t>
      </w:r>
      <w:r>
        <w:t>100[</w:t>
      </w:r>
      <w:r>
        <w:rPr>
          <w:lang w:val="en-US"/>
        </w:rPr>
        <w:t>e</w:t>
      </w:r>
      <w:r>
        <w:t>1]:=(</w:t>
      </w:r>
      <w:r>
        <w:rPr>
          <w:lang w:val="en-US"/>
        </w:rPr>
        <w:t>f</w:t>
      </w:r>
      <w:r>
        <w:t>(</w:t>
      </w:r>
      <w:r>
        <w:rPr>
          <w:lang w:val="en-US"/>
        </w:rPr>
        <w:t>e</w:t>
      </w:r>
      <w:r>
        <w:t>1,0,0))    ),(</w:t>
      </w:r>
      <w:r>
        <w:rPr>
          <w:lang w:val="en-US"/>
        </w:rPr>
        <w:t>g</w:t>
      </w:r>
      <w:r>
        <w:t>100/)</w:t>
      </w:r>
    </w:p>
    <w:p w:rsidR="00410F6B" w:rsidRDefault="002E4270">
      <w:pPr>
        <w:spacing w:after="0" w:line="240" w:lineRule="auto"/>
      </w:pPr>
      <w:r>
        <w:t>Здесь выполняется цикл с итерационной переменной в диапазоне от 0 до 4, всего 5 итераций.</w:t>
      </w:r>
    </w:p>
    <w:p w:rsidR="00410F6B" w:rsidRDefault="002E4270">
      <w:pPr>
        <w:spacing w:after="0" w:line="240" w:lineRule="auto"/>
      </w:pPr>
      <w:r>
        <w:t>Строковое представление переменной записывается отдельным повторением в глобальную переменную 100.</w:t>
      </w:r>
    </w:p>
    <w:p w:rsidR="00410F6B" w:rsidRDefault="002E4270">
      <w:pPr>
        <w:spacing w:after="0" w:line="240" w:lineRule="auto"/>
      </w:pPr>
      <w:r>
        <w:t>Формат выводит</w:t>
      </w:r>
    </w:p>
    <w:p w:rsidR="00410F6B" w:rsidRDefault="002E4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410F6B" w:rsidRDefault="002E4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410F6B" w:rsidRDefault="002E4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</w:p>
    <w:p w:rsidR="00410F6B" w:rsidRDefault="002E4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</w:p>
    <w:p w:rsidR="00410F6B" w:rsidRDefault="002E4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2E4270">
      <w:pPr>
        <w:spacing w:after="0" w:line="240" w:lineRule="auto"/>
      </w:pPr>
      <w:r>
        <w:t>Дополнительные функции, которые не были представлены ранее в языке форматирования ИРБИС</w:t>
      </w: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8953"/>
      </w:tblGrid>
      <w:tr w:rsidR="00410F6B">
        <w:tc>
          <w:tcPr>
            <w:tcW w:w="33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44869235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2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внешнего файла формата в стиле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CISIS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файла без расширения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Компилирует и выполняет формат из указанного файла.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файла формата производится в соответствии с правилами ИРБИС. Сначала поиск в пользовательском депозите, затем в зависимости от настроек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файле в депозите и в каталоге базы данных.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test,v20,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 w:rsidRPr="00D35990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v1='L' then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large,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7337"/>
      </w:tblGrid>
      <w:tr w:rsidR="00410F6B">
        <w:trPr>
          <w:jc w:val="center"/>
        </w:trPr>
        <w:tc>
          <w:tcPr>
            <w:tcW w:w="194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44869235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cat(file)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Вывести содержимое файла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cat(формат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Выводит содержимое файла, имя которого формируется форматом. Функциональность несколько отличается от аналогичной функции в языке форматирования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Так, передаваемое имя файла ищется по умолчанию в каталоге базы данных. Для указания места, где искать файл в начале имени файла должен стоять номер пути в стиле ИРБИС.</w:t>
            </w: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cat('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ibis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.par') вывод файла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ibis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par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каталога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DATAI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системы ИРБИС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('11,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test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txt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') вывод файла по абсолютному пути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cat(v101), 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6371"/>
      </w:tblGrid>
      <w:tr w:rsidR="00410F6B">
        <w:tc>
          <w:tcPr>
            <w:tcW w:w="291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44869242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type(string)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строкового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type(формат)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тип строкового выражения: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если строка содержит только буквенные символы или пробелы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если строка содержит только числовые символы (0-9)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 всех остальных случаях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должен формировать строковое выражение. Функция работает с поддержкой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type(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='N' then f(val(v1),3,2)/ else v1/,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if s(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type(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type(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type(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)&lt;&gt;'AAA' then 'Invalid character type detected'/,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1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type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741"/>
      </w:tblGrid>
      <w:tr w:rsidR="00410F6B">
        <w:tc>
          <w:tcPr>
            <w:tcW w:w="154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Toc44869236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bookmarkEnd w:id="4"/>
          </w:p>
        </w:tc>
        <w:tc>
          <w:tcPr>
            <w:tcW w:w="771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текущей 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(ключевое слово)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 текущую системную дату. При использовании без параметров выводит дату в формате: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yyyymmdd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hhmmss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yyyy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месяц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hh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минута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секунда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день недели (0-6)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nnn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день от начала года.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Ключевое слово, передаваемое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DATEONLY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также доступны форматы 1,2 и 3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DATETIME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отображает дату в европейском формате плюс текущее время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DATEONLY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отображает только дату. 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 параметр 1 дата выводится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передан параметр 2,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передан параметр 3,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'Today is ',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date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'Current date: ',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date(DATEONLY)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/, ,'Current time: ',mid(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date(DATETIME)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,10,8)/,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7017"/>
      </w:tblGrid>
      <w:tr w:rsidR="00410F6B">
        <w:tc>
          <w:tcPr>
            <w:tcW w:w="226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x(seconds)</w:t>
            </w:r>
          </w:p>
        </w:tc>
        <w:tc>
          <w:tcPr>
            <w:tcW w:w="699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Преобразование метки времени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дату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(формат)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в параметрах должен формировать числовое значение, иначе будет ошибка синтаксиса. Преобразует значение, заданное форматом в дату в формате: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yyyymmdd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hhmmss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yyyy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месяц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hh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минута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секунда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день недели (0-6)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nnn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день от начала года. 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57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6849"/>
            </w:tblGrid>
            <w:tr w:rsidR="00410F6B">
              <w:tc>
                <w:tcPr>
                  <w:tcW w:w="401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26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datex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seconds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('19800101'))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57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seconds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8133"/>
      </w:tblGrid>
      <w:tr w:rsidR="00410F6B">
        <w:tc>
          <w:tcPr>
            <w:tcW w:w="115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db</w:t>
            </w:r>
          </w:p>
        </w:tc>
        <w:tc>
          <w:tcPr>
            <w:tcW w:w="810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текущей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db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 имя открытой базы.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57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6849"/>
            </w:tblGrid>
            <w:tr w:rsidR="00410F6B">
              <w:tc>
                <w:tcPr>
                  <w:tcW w:w="401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26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current db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',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db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7792"/>
      </w:tblGrid>
      <w:tr w:rsidR="00410F6B">
        <w:tc>
          <w:tcPr>
            <w:tcW w:w="149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fmt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format)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6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Форматирование текущей записи в независимом контексте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fmt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формат с текущей записью в независимом контексте. Это позволяет выполнять, например, форматы с повторяющимися группами внутри повторяющихся групп без использования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unifor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Строковые, числовые и глобальные переменные при этом доступны.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( v910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,  fmt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( v200^a /)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 , ref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893"/>
      </w:tblGrid>
      <w:tr w:rsidR="00410F6B">
        <w:tc>
          <w:tcPr>
            <w:tcW w:w="338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Toc44869237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getenv(expression)</w:t>
            </w:r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переменной окружения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getenv(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переменную окружения в виде строки.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формат не формирует корректное имя переменной окружения, значение не возвращается. 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'Current path: ',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getenv(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'PATH'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(v1|=|,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getenv(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/),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putenv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4355"/>
      </w:tblGrid>
      <w:tr w:rsidR="00410F6B">
        <w:tc>
          <w:tcPr>
            <w:tcW w:w="492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44869237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instr(string1,string2)</w:t>
            </w:r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 подстроки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instr(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формат-1,формат-2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синтаксис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CISIS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instr(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формат-1;формат-2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синтаксис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ISIS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позицию первого вхождения строки, которую формирует формат-2 в строке, которую формирует формат-1. Если строка не найдена, функция вернет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Оба формата формат-1 и формат-2 должны генерировать строковые значения, в противном случае будет ошибка синтаксиса. В тех случаях, когда в параметрах используются форматы, состоящие из нескольких элементов, может помочь функция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Вариант синтаксиса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отличается тем, что в форматах можно использовать цепочку команд без использования функции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контейнера.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instr(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v5,'ab'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&gt;0 then v5/,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instr(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s(|'|v1|'|)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v5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&gt;0 then v1,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left(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v18,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instr(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v18,'.'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-1),</w:t>
                  </w:r>
                </w:p>
              </w:tc>
            </w:tr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f(instr('1', '2', '3'; '1', '2'),0,0)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8176"/>
      </w:tblGrid>
      <w:tr w:rsidR="00410F6B">
        <w:tc>
          <w:tcPr>
            <w:tcW w:w="111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Toc44869237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iocc</w:t>
            </w:r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текущего повторения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iocc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номер текущего повторения в повторяющейся группе (начиная с 1), если текущий формат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вне повторяющейся группы вернет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 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("Author: "v1/, ,if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iocc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&gt; 3 then 'et all',break, fi),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(f(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iocc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,3,0),|.|v10/),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4538"/>
      </w:tblGrid>
      <w:tr w:rsidR="00410F6B">
        <w:tc>
          <w:tcPr>
            <w:tcW w:w="473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8" w:name="_Toc44869238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l(key) l([inverted file],key)</w:t>
            </w:r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52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 ключа в словаре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[имя бд]термин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l-&gt;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БД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ссылки (если есть), в качестве поискового термина используется результат выполнения формата в параметрах. Поиск производится по текущей базе данных. Дополнительно имя базы данных можно указать статично с использованием синтаксиса -&gt;ИМЯ, либо с помощью формата [‘формат’] (имя может быть динамическим). Указание имени базы данных в классическом языке форматирования ИРБИС отсутствует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термин не найден в базе, функция вернет 0. Если имя базы данных задано форматом, он должен возвращать строку, иначе будет ошибка синтаксиса.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&lt;&gt; 0 then |Term: |v15,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ref(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l(['books']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v1,'-',v2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,v10/),</w:t>
                  </w:r>
                </w:p>
              </w:tc>
            </w:tr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ref-&gt;RDR(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l-&gt;RDR(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v1,'-',v2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,v10/),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ref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6"/>
        <w:gridCol w:w="3215"/>
      </w:tblGrid>
      <w:tr w:rsidR="00410F6B">
        <w:tc>
          <w:tcPr>
            <w:tcW w:w="605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lr((key),from,to) lr([inverted file],(key),from,to)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20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Поиск ключа в словаре </w:t>
            </w:r>
          </w:p>
        </w:tc>
      </w:tr>
    </w:tbl>
    <w:p w:rsidR="00410F6B" w:rsidRDefault="00410F6B">
      <w:pPr>
        <w:rPr>
          <w:rFonts w:eastAsia="Times New Roman" w:cs="Times New Roman"/>
          <w:vanish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функции: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((термин))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((термин)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первой ссылки,номер последней ссылки)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([имя бд](термин)) 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([имя бд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термин), номер первой ссылки,номер последней ссылки) 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-&gt;ИМЯ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(термин))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-&gt;ИМЯ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(термин), номер первой ссылки,номер последней ссылки)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список на термин (список MFN), в качестве поискового термина используется результат выполнения формата в параметрах. Поиск производится по текущей базе данных. Дополнительно имя базы данных можно указать статично с использованием синтаксиса -&gt;ИМЯ, либо с помощью формата [‘формат’] (имя может быть динамическим). Можно указать часть диапазона в необязательных параметрах после термина. Формат, формирующий термин должен быть заключен в скобки.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имя базы данных задано форматом, он должен возвращать строку, иначе будет ошибка синтаксиса. Функцию можно использовать вместе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npst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ref(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lr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((v10)),v1,v2)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ref(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lr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((v10),3,7),v1,v2)</w:t>
                  </w:r>
                </w:p>
              </w:tc>
            </w:tr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ref-&gt;RDR(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lr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-&gt;RDR((v1,'-',v2)),v10/),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ref,npst,l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683"/>
      </w:tblGrid>
      <w:tr w:rsidR="00410F6B">
        <w:tc>
          <w:tcPr>
            <w:tcW w:w="459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Toc44869238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left(string,length)</w:t>
            </w:r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Подстрока слева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left(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формат-1,формат-2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синтаксис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CISIS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left(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формат-1;формат-2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синтаксис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ISIS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строку, которая содержит левую часть строки, формируемую форматом формат-1. 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Формат-2 должен возвращать число, иначе будет ошибка синтаксиса. Если количество символов, возвращаемое форматом формат-2 больше, чем длина строки, функция вернет строку целиком. Если количество символов меньше, либо равно нулю, вернется пустая строка. Функция интерпретирует исходную строку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-8. Вариант синтаксиса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отличается тем, что в первом формате можно использовать цепочку команд без использования функции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контейнера.</w:t>
            </w: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 w:rsidRPr="00D35990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left(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v1^n,2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='Ma' then v1^n/,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 w:rsidRPr="00D35990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left(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v1,instr(v1,'.')-1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left(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'1', '2', '3'; 2)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mid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/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6612"/>
      </w:tblGrid>
      <w:tr w:rsidR="00410F6B">
        <w:tc>
          <w:tcPr>
            <w:tcW w:w="2670" w:type="dxa"/>
            <w:shd w:val="clear" w:color="auto" w:fill="D3D3D3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 w:bidi="hi-IN"/>
              </w:rPr>
              <w:t>ltrim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(string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[,string]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1" w:type="dxa"/>
            <w:shd w:val="clear" w:color="auto" w:fill="D3D3D3"/>
            <w:vAlign w:val="center"/>
          </w:tcPr>
          <w:p w:rsidR="00410F6B" w:rsidRDefault="002E42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Удаление пробельных символов слева</w:t>
            </w:r>
          </w:p>
        </w:tc>
      </w:tr>
    </w:tbl>
    <w:p w:rsidR="00410F6B" w:rsidRDefault="00410F6B">
      <w:pPr>
        <w:rPr>
          <w:rFonts w:eastAsia="Times New Roman" w:cs="Times New Roman"/>
          <w:vanish/>
          <w:lang w:eastAsia="ru-RU"/>
        </w:rPr>
      </w:pPr>
    </w:p>
    <w:tbl>
      <w:tblPr>
        <w:tblW w:w="495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строковая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 w:bidi="hi-IN"/>
              </w:rPr>
              <w:t>ltrim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(формат</w:t>
            </w:r>
            <w:r w:rsidRPr="00D3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 w:bidi="hi-IN"/>
              </w:rPr>
              <w:t>ltrim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(формат</w:t>
            </w:r>
            <w:r w:rsidRPr="00D3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формат2)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Удаляет пробельные символы, либо символы, заданные форматом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 в строке, формируемой формат1. Форматы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формат2 могут быть составлены из нескольких выражений.</w:t>
            </w:r>
          </w:p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вариант, когда разделителем параметров служит запятая и точка с запятой.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случае, если в параметрах представлены ровно 2 выражения, разделенных запятой, функция считает, что первое — это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второе — формат2. Если выражений, разделенных запятой одно или больше 2 или, то все они трактуются, как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использования составных выражений лучше использовать точку с запятой в качестве разделителя.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Пример: </w:t>
            </w:r>
          </w:p>
        </w:tc>
        <w:tc>
          <w:tcPr>
            <w:tcW w:w="7220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6814"/>
            </w:tblGrid>
            <w:tr w:rsidR="00410F6B">
              <w:tc>
                <w:tcPr>
                  <w:tcW w:w="398" w:type="dxa"/>
                  <w:shd w:val="clear" w:color="auto" w:fill="auto"/>
                </w:tcPr>
                <w:p w:rsidR="00410F6B" w:rsidRDefault="002E4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92" w:type="dxa"/>
                  <w:shd w:val="clear" w:color="auto" w:fill="auto"/>
                  <w:vAlign w:val="center"/>
                </w:tcPr>
                <w:p w:rsidR="00410F6B" w:rsidRPr="00D35990" w:rsidRDefault="002E4270">
                  <w:pP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ru-RU" w:bidi="hi-IN"/>
                    </w:rPr>
                    <w:t>ltrim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('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я формат1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', 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а я формат2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')</w:t>
                  </w:r>
                </w:p>
              </w:tc>
            </w:tr>
          </w:tbl>
          <w:p w:rsidR="00410F6B" w:rsidRPr="00D35990" w:rsidRDefault="0041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Pr="00D35990" w:rsidRDefault="00410F6B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6814"/>
            </w:tblGrid>
            <w:tr w:rsidR="00410F6B">
              <w:tc>
                <w:tcPr>
                  <w:tcW w:w="398" w:type="dxa"/>
                  <w:shd w:val="clear" w:color="auto" w:fill="auto"/>
                </w:tcPr>
                <w:p w:rsidR="00410F6B" w:rsidRDefault="002E4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92" w:type="dxa"/>
                  <w:shd w:val="clear" w:color="auto" w:fill="auto"/>
                  <w:vAlign w:val="center"/>
                </w:tcPr>
                <w:p w:rsidR="00410F6B" w:rsidRPr="00D35990" w:rsidRDefault="002E4270">
                  <w:pP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ru-RU" w:bidi="hi-IN"/>
                    </w:rPr>
                    <w:t>ltrim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('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все мы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 xml:space="preserve">','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 xml:space="preserve">вместе 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,'формат1'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)</w:t>
                  </w:r>
                </w:p>
              </w:tc>
            </w:tr>
            <w:tr w:rsidR="00410F6B">
              <w:tc>
                <w:tcPr>
                  <w:tcW w:w="398" w:type="dxa"/>
                  <w:shd w:val="clear" w:color="auto" w:fill="auto"/>
                </w:tcPr>
                <w:p w:rsidR="00410F6B" w:rsidRDefault="002E4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92" w:type="dxa"/>
                  <w:shd w:val="clear" w:color="auto" w:fill="auto"/>
                  <w:vAlign w:val="center"/>
                </w:tcPr>
                <w:p w:rsidR="00410F6B" w:rsidRPr="00D35990" w:rsidRDefault="002E4270">
                  <w:pP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ru-RU" w:bidi="hi-IN"/>
                    </w:rPr>
                    <w:t>ltrim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('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вот так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,' правильно ','использовать составные выражения' ; ' '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)</w:t>
                  </w:r>
                </w:p>
              </w:tc>
            </w:tr>
          </w:tbl>
          <w:p w:rsidR="00410F6B" w:rsidRDefault="0041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20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trim,rtrim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6947"/>
      </w:tblGrid>
      <w:tr w:rsidR="00410F6B">
        <w:tc>
          <w:tcPr>
            <w:tcW w:w="233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maxmfn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+ 1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maxmfn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число, соответствующее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текущей базе данных + 1. Может использоваться как в качестве команды вывода (аналогично команде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так в качестве числового выражения.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maxmfn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 w:rsidRPr="00D35990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maxmfn &gt;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1 then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'have records' fi</w:t>
                  </w:r>
                </w:p>
              </w:tc>
            </w:tr>
            <w:tr w:rsidR="00410F6B" w:rsidRPr="00D35990">
              <w:tc>
                <w:tcPr>
                  <w:tcW w:w="400" w:type="dxa"/>
                  <w:shd w:val="clear" w:color="auto" w:fill="auto"/>
                </w:tcPr>
                <w:p w:rsidR="00410F6B" w:rsidRDefault="00410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410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mfn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966"/>
      </w:tblGrid>
      <w:tr w:rsidR="00410F6B">
        <w:tc>
          <w:tcPr>
            <w:tcW w:w="630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Toc44869239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mid(string, start, length)</w:t>
            </w:r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Подстрока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mid(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формат-1,формат-2,формат-3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синтаксис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CISIS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mid(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формат-1;формат-2;формат-3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синтаксис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ISIS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строку, содержащую указанное количество символов с указанной позиции. Формат-1 формирует исходную строку, формат-2 начальную позицию подстроки (начиная с 1), формат-3 количество символов. Форматы 2 и 3 должны возвращать числовое значение, иначе будет ошибка синтаксиса.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начала подстроки больше, чем длина исходной строки, функция вернет пустую строку. Если позиция подстроки меньше или равна 0, функция вернет подстроку с первого символа. Функция интерпретирует исходную строку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-8. Вариант синтаксиса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отличается тем, что в первом формате можно использовать цепочку команд без использования функции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контейнера.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mid(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v2,2,80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mid(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v1,instr(v1,'key'),size(v1)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mid(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'1', '2', '3'; 1; 2)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left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ss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831"/>
      </w:tblGrid>
      <w:tr w:rsidR="00410F6B">
        <w:tc>
          <w:tcPr>
            <w:tcW w:w="245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Toc44869239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newline(string)</w:t>
            </w:r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Замена экранированных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символов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newline(формат)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 экранированные символы 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\0 на реальные символы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ASCII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кодами ниже 32 невозможно использовать в литералах напрямую, парсер их просто игнорирует. Для этого можно использовать экранированные строки с помощью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Символ \0 означает конец строки. Дальше этого символа строка обрезается.</w:t>
            </w: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 w:rsidRPr="00D35990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newline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(if v151='unix' then '\n' else '\r\n' fi),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6919"/>
      </w:tblGrid>
      <w:tr w:rsidR="00410F6B">
        <w:tc>
          <w:tcPr>
            <w:tcW w:w="236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Toc44869239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nocc(field)</w:t>
            </w:r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повторений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nocc(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либо глобальная переменная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количество повторений поля, либо глобальной переменной, определяемой параметром.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спецификации поля можно использовать код подполя, номер повторения поля или подполя, спецификацию подстроки 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nocc(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&gt; 10 then 'Too many occurrences.'/,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'There are '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nocc(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,2,0),' authors.'/,</w:t>
                  </w:r>
                </w:p>
              </w:tc>
            </w:tr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g920 := ('1^a123'/'2'), f(nocc(g920^a*1),1,1)</w:t>
                  </w:r>
                </w:p>
              </w:tc>
            </w:tr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g920 := ('1^a123^a321'/'2'), f(nocc(g920^a[2]*1),1,1)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iocc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409"/>
      </w:tblGrid>
      <w:tr w:rsidR="00410F6B">
        <w:tc>
          <w:tcPr>
            <w:tcW w:w="486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3" w:name="_Toc44869239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npost(key) npost([inverted file],key)</w:t>
            </w:r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ссылок на термин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npost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npost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[имя бд],термин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npost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-&gt;ИМЯ БД(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 данной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npst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npst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npst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[имя бд],термин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npst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-&gt;ИМЯ БД(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количество ссылок на термин. Термин для поиска формируется форматом, передаваемым в параметре. Поиск производится в текущей базе данных. Можно указывать другую базу данных с помощью синтаксиса -&gt;ИМЯ БАЗЫ или [ИМЯ БАЗЫ]. Во втором случае допускается использование динамических выражений. 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npost(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&gt; 1 then 'duplicate key ',v1,' found'/,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'There are '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npost([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'RDR'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,3,0),'keys for ',v20,'. '/,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5351"/>
      </w:tblGrid>
      <w:tr w:rsidR="00410F6B">
        <w:trPr>
          <w:jc w:val="center"/>
        </w:trPr>
        <w:tc>
          <w:tcPr>
            <w:tcW w:w="392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Toc44869240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proc(field update format)</w:t>
            </w:r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Обновление полей в стиле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CISIS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возвращаемого значения </w:t>
            </w:r>
          </w:p>
        </w:tc>
      </w:tr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proc(формат)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Добавляет или удаляет поля в текущей записи. Формат в параметре формирует  строку с данными. </w:t>
            </w:r>
          </w:p>
        </w:tc>
      </w:tr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Спецификация строки с данными. Строка должна содержать набор команд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(удалить) или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(добавить)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(добавить). Команды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(удалить) должны быть перед любыми другими командами.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Доступные команды: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удаляет все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метка поля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удаляет все повторения указанного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 поля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удаляет указанное повторение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 поля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#строка#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добавляет новое повторение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метка поля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символов строки как новое повторение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любым нецифровым символом.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команде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разделителя метки поля, количества символов и строки можно использовать любой также любой символ. </w:t>
            </w:r>
          </w:p>
        </w:tc>
      </w:tr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proc(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'd70',|a10#|v70|#|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proc(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if v24*0.4 = 'Tech' then 'd*', fi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6115"/>
      </w:tblGrid>
      <w:tr w:rsidR="00410F6B">
        <w:tc>
          <w:tcPr>
            <w:tcW w:w="316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Toc44869240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putenv(expression)</w:t>
            </w:r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переменной окружения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putenv(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значение переменной окружения. Возвращает устанавливаемое значение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значение действительно в рамках текущего процесса 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putenv(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'TEST=test'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,getenv('TEST'),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getenv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7"/>
        <w:gridCol w:w="4044"/>
      </w:tblGrid>
      <w:tr w:rsidR="00410F6B">
        <w:tc>
          <w:tcPr>
            <w:tcW w:w="522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6" w:name="_Toc44869240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ref(mfn, format) ref([master file]mfn, format)</w:t>
            </w:r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03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Форматирование записи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-&gt;ИМЯ БД(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['ИМЯ БД']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формат с записью, которая загружается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Выражение, которое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динамическим. Запись загружается из текущей базы,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 другую базу данных.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Примечания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использовать функцию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ref(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l(v3),v1/,v2/,v3/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ref(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['account']l(['user']v2),v4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='active' then |Name: |v10/, fi, 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(if p(v99) then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ref(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[v99]1,v30/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fi),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 fmt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3483"/>
      </w:tblGrid>
      <w:tr w:rsidR="00410F6B">
        <w:tc>
          <w:tcPr>
            <w:tcW w:w="578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Toc44869241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replace(string1, string2, string3)</w:t>
            </w:r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подстроки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replace(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формат-1, формат-2, формат-3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синтаксис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CISIS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replace(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формат-1; формат-2; формат-3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синтаксис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ISIS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строку, формируемую форматом формат-1, заменяя подстроку, формируемую форматом формат-2 на подстроку, формируемую форматом формат-3.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строка, формируемая форматом формат-2 пустая, или подстрока не найдена, вернется строка, формируемая форматом формат-1, без изменений. При поиске учитывается регистр символов. Вариант синтаксиса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отличается тем, что в форматах можно использовать цепочки команд без использования функции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контейнера. Это связано с тем, что разделитель команд точка с запятой сам по себе уникальный и в языке форматирования не встречается.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replace(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'Mary And John','And','and'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replace(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v1^a,'01x','01X'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 '894501X' then v1^n/,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replace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(s(v304,v333),',',', ')/,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replace(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s(if v415='spanish' then v299 else 'none' fi),v1,v759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replace(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'123','3'; '1', '2'; '-', -')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4584"/>
      </w:tblGrid>
      <w:tr w:rsidR="00410F6B">
        <w:trPr>
          <w:jc w:val="center"/>
        </w:trPr>
        <w:tc>
          <w:tcPr>
            <w:tcW w:w="469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8" w:name="_Toc44869241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right(string, length)</w:t>
            </w:r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56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Подстрока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right(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формат-1,формат-2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синтаксис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CISIS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right(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формат-1;формат-2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синтаксис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ISIS</w:t>
            </w:r>
          </w:p>
        </w:tc>
      </w:tr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правую часть строки, формируемой форматов формат-1. Формат-2 определяет количество символов. Формат-2 должен возвращать число, иначе будет ошибка синтаксиса. </w:t>
            </w:r>
          </w:p>
        </w:tc>
      </w:tr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количество символов больше, чем длина строки, функция вернет строку целиком. Если количество символов меньше, либо равно 0, функция возвращает пустую строку. Функция интерпретирует исходную строку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-8. Вариант синтаксиса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отличается тем, что в первом формате можно использовать цепочку команд без использования функции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контейнера.</w:t>
            </w:r>
          </w:p>
        </w:tc>
      </w:tr>
      <w:tr w:rsidR="00410F6B" w:rsidRPr="00D35990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right(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v1^n,1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= 'r' then v1^n/,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rPr>
          <w:jc w:val="center"/>
        </w:trPr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right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(v65,4)/,</w:t>
                  </w:r>
                </w:p>
              </w:tc>
            </w:tr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right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('1', '2', '3'; 2)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6612"/>
      </w:tblGrid>
      <w:tr w:rsidR="00410F6B">
        <w:tc>
          <w:tcPr>
            <w:tcW w:w="2670" w:type="dxa"/>
            <w:shd w:val="clear" w:color="auto" w:fill="D3D3D3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 w:bidi="hi-IN"/>
              </w:rPr>
              <w:lastRenderedPageBreak/>
              <w:t>rtrim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(string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[,string]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1" w:type="dxa"/>
            <w:shd w:val="clear" w:color="auto" w:fill="D3D3D3"/>
            <w:vAlign w:val="center"/>
          </w:tcPr>
          <w:p w:rsidR="00410F6B" w:rsidRDefault="002E42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 xml:space="preserve">Удаление пробельных символов справа </w:t>
            </w:r>
          </w:p>
        </w:tc>
      </w:tr>
    </w:tbl>
    <w:p w:rsidR="00410F6B" w:rsidRDefault="00410F6B">
      <w:pPr>
        <w:rPr>
          <w:rFonts w:eastAsia="Times New Roman" w:cs="Times New Roman"/>
          <w:vanish/>
          <w:lang w:eastAsia="ru-RU"/>
        </w:rPr>
      </w:pPr>
    </w:p>
    <w:tbl>
      <w:tblPr>
        <w:tblW w:w="495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строковая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 w:bidi="hi-IN"/>
              </w:rPr>
              <w:t>rtrim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(формат</w:t>
            </w:r>
            <w:r w:rsidRPr="00D3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 w:bidi="hi-IN"/>
              </w:rPr>
              <w:t>rtrim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(формат</w:t>
            </w:r>
            <w:r w:rsidRPr="00D3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формат2)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Удаляет пробельные символы, либо символы, заданные форматом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в строке, формируемой формат1. Форматы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формат2 могут быть составлены из нескольких выражений.</w:t>
            </w:r>
          </w:p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вариант, когда разделителем параметров служит запятая и точка с запятой.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случае, если в параметрах представлены ровно 2 выражения, разделенных запятой, функция считает, что первое — это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второе — формат2. Если выражений, разделенных запятой одно или больше 2 или, то все они трактуются, как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использования составных выражений лучше использовать точку с запятой в качестве разделителя.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Пример: </w:t>
            </w:r>
          </w:p>
        </w:tc>
        <w:tc>
          <w:tcPr>
            <w:tcW w:w="7220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6814"/>
            </w:tblGrid>
            <w:tr w:rsidR="00410F6B">
              <w:tc>
                <w:tcPr>
                  <w:tcW w:w="398" w:type="dxa"/>
                  <w:shd w:val="clear" w:color="auto" w:fill="auto"/>
                </w:tcPr>
                <w:p w:rsidR="00410F6B" w:rsidRDefault="002E4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92" w:type="dxa"/>
                  <w:shd w:val="clear" w:color="auto" w:fill="auto"/>
                  <w:vAlign w:val="center"/>
                </w:tcPr>
                <w:p w:rsidR="00410F6B" w:rsidRPr="00D35990" w:rsidRDefault="002E4270">
                  <w:pP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ru-RU" w:bidi="hi-IN"/>
                    </w:rPr>
                    <w:t>rtrim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('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я формат1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', 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а я формат2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')</w:t>
                  </w:r>
                </w:p>
              </w:tc>
            </w:tr>
          </w:tbl>
          <w:p w:rsidR="00410F6B" w:rsidRPr="00D35990" w:rsidRDefault="0041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Pr="00D35990" w:rsidRDefault="00410F6B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6814"/>
            </w:tblGrid>
            <w:tr w:rsidR="00410F6B">
              <w:tc>
                <w:tcPr>
                  <w:tcW w:w="398" w:type="dxa"/>
                  <w:shd w:val="clear" w:color="auto" w:fill="auto"/>
                </w:tcPr>
                <w:p w:rsidR="00410F6B" w:rsidRDefault="002E4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92" w:type="dxa"/>
                  <w:shd w:val="clear" w:color="auto" w:fill="auto"/>
                  <w:vAlign w:val="center"/>
                </w:tcPr>
                <w:p w:rsidR="00410F6B" w:rsidRPr="00D35990" w:rsidRDefault="002E4270">
                  <w:pP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ru-RU" w:bidi="hi-IN"/>
                    </w:rPr>
                    <w:t>rtrim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('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все мы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 xml:space="preserve">','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 xml:space="preserve">вместе 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,'формат1'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)</w:t>
                  </w:r>
                </w:p>
              </w:tc>
            </w:tr>
            <w:tr w:rsidR="00410F6B">
              <w:tc>
                <w:tcPr>
                  <w:tcW w:w="398" w:type="dxa"/>
                  <w:shd w:val="clear" w:color="auto" w:fill="auto"/>
                </w:tcPr>
                <w:p w:rsidR="00410F6B" w:rsidRDefault="002E4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92" w:type="dxa"/>
                  <w:shd w:val="clear" w:color="auto" w:fill="auto"/>
                  <w:vAlign w:val="center"/>
                </w:tcPr>
                <w:p w:rsidR="00410F6B" w:rsidRPr="00D35990" w:rsidRDefault="002E4270">
                  <w:pP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ru-RU" w:bidi="hi-IN"/>
                    </w:rPr>
                    <w:t>rtrim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('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вот так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,' правильно ','использовать составные выражения' ; ' '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)</w:t>
                  </w:r>
                </w:p>
              </w:tc>
            </w:tr>
          </w:tbl>
          <w:p w:rsidR="00410F6B" w:rsidRDefault="0041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20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ltrim,trim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6868"/>
      </w:tblGrid>
      <w:tr w:rsidR="00410F6B">
        <w:trPr>
          <w:jc w:val="center"/>
        </w:trPr>
        <w:tc>
          <w:tcPr>
            <w:tcW w:w="241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seconds(string)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84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Конвертация даты в метку времени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seconds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Разбирает строку, формируемую форматом как дату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yyyymmdd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hhmmss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преобразует ее в метку времени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f(seconds('19801107'),0,0)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f(seconds('19871107 235959'),0,0)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rPr>
          <w:jc w:val="center"/>
        </w:trPr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3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datex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3574"/>
      </w:tblGrid>
      <w:tr w:rsidR="00410F6B">
        <w:tc>
          <w:tcPr>
            <w:tcW w:w="569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Toc44869241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select … case … elsecase … endsel</w:t>
            </w:r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Условный оператор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формат-условие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опция-1: формат-1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опция-2: формат-2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опция-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формат-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elsecase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формат-0]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endsel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формат-условие и сравнивает результат с каждой опцией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(опция-1, опция-2…опция-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Если опция совпадает с результатом, соответствующий ей формат будет выполнен (формат-1, формат-2…формат-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в противном случае выполняется формат формат-0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elsecase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определен).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Формат-условие должен генерировать строковое либо числовое значение. Если формат-условие создает строковое значение, все опции должны также возвращать строковые значения. Если формат-условие создает числовое значение, все опции должны также быть числовыми значениями. Опции могут формироваться как статическими константами, так и динамическими выражениями. Если нужно объединить несколько команд в формате формат-условие используйте функцию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6817"/>
            </w:tblGrid>
            <w:tr w:rsidR="00410F6B" w:rsidRPr="00D35990">
              <w:tc>
                <w:tcPr>
                  <w:tcW w:w="395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4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select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s(v5)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case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f(0 + 1,1,1)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,f(val(v5)/2,2,2)/,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case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'2'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,v5/,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case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'3'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,v6,'-',v1/,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elsecase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,|Error in field v5 = |v5/,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endsel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select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nocc(v7)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case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0: 'absent'/,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case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0 + 1: 'one occurrence'/,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case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2: 'two occurrences'/,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elsecase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'more than 2 occurrences'/,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endsel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if … then … else … fi 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5295"/>
      </w:tblGrid>
      <w:tr w:rsidR="00410F6B">
        <w:tc>
          <w:tcPr>
            <w:tcW w:w="398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_Toc44869241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size(string)</w:t>
            </w:r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size(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длину строки.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должен формировать строку, иначе будет ошибка синтаксиса 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size(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&gt; 76 then ' too heavy ',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size(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v10,v20),1,0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3143"/>
      </w:tblGrid>
      <w:tr w:rsidR="00410F6B">
        <w:tc>
          <w:tcPr>
            <w:tcW w:w="612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(start, length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 string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Подстрока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формат-1,формат-2,формат-3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очень похоже на функцию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строку, содержащую указанное количество символов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указанной позиции. Формат-3 формирует исходную строку, формат-1 начальную позицию подстроки (начиная с 1), формат-2 количество символов. Форматы 1 и 2 должны возвращать числовое значение, иначе будет ошибка синтаксиса. Разница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в том, что цепочки команд в формате формат-3 можно не объединять с помощью функции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использовать как есть.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начала подстроки больше, чем длина исходной строки, функция вернет пустую строку. Если позиция подстроки меньше или равна 0, функция вернет подстроку с первого символа. Функция интерпретирует исходную строку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utf-8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,v3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ss(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instr(v1,'key'),size(v1), v1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6037"/>
      </w:tblGrid>
      <w:tr w:rsidR="00410F6B">
        <w:tc>
          <w:tcPr>
            <w:tcW w:w="324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Toc44869242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system(expression)</w:t>
            </w:r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системной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возвращает значения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system(формат)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системную команду, формируемую форматом.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должен формировать строку, иначе будет ошибка синтаксиса. Вывод выполняемой команды не перехватывается.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system(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'dir'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p(v2) then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system(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'type ',v2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7935"/>
      </w:tblGrid>
      <w:tr w:rsidR="00410F6B">
        <w:tc>
          <w:tcPr>
            <w:tcW w:w="135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tag</w:t>
            </w:r>
          </w:p>
        </w:tc>
        <w:tc>
          <w:tcPr>
            <w:tcW w:w="790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метки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tag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номер метки поля при выводе содержимого записи по команде v0 в повторяющейся группе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 w:rsidRPr="00D35990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val="en-US" w:eastAsia="ru-RU"/>
                    </w:rPr>
                    <w:t>(if p(v0) then f(</w:t>
                  </w:r>
                  <w:r>
                    <w:rPr>
                      <w:rFonts w:ascii="Liberation Serif" w:eastAsia="Times New Roman" w:hAnsi="Liberation Serif" w:cs="Times New Roman"/>
                      <w:b/>
                      <w:sz w:val="24"/>
                      <w:szCs w:val="24"/>
                      <w:lang w:val="en-US" w:eastAsia="ru-RU"/>
                    </w:rPr>
                    <w:t>tag</w:t>
                  </w: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val="en-US" w:eastAsia="ru-RU"/>
                    </w:rPr>
                    <w:t>,0,0),| |,v0/,fi)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6727"/>
      </w:tblGrid>
      <w:tr w:rsidR="00410F6B">
        <w:tc>
          <w:tcPr>
            <w:tcW w:w="255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&lt;text&gt;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&lt;/text&gt;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Альтернативный синтаксис безусловного литерала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&lt;text&gt;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&lt;/text&gt;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ведет себя так же, как безусловный литерал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применять вместо безусловного литерала в тех случаях, когда в тексте нужны символы одинарных кавычек. Символы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ASCII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кодами ниже 32 также обрезаются, поэтому если нужно использовать в тексте литерала переводы каретки, символы табуляции и т.д. воспользуйтесь функцией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newline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text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безусловный литерал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кавычками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&lt;/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text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&gt;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newline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(&lt;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text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безусловный литерал \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кавычками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&lt;/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text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&gt;)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/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6612"/>
      </w:tblGrid>
      <w:tr w:rsidR="00410F6B">
        <w:tc>
          <w:tcPr>
            <w:tcW w:w="2670" w:type="dxa"/>
            <w:shd w:val="clear" w:color="auto" w:fill="D3D3D3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 w:bidi="hi-IN"/>
              </w:rPr>
              <w:t>trim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(string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[,string]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1" w:type="dxa"/>
            <w:shd w:val="clear" w:color="auto" w:fill="D3D3D3"/>
            <w:vAlign w:val="center"/>
          </w:tcPr>
          <w:p w:rsidR="00410F6B" w:rsidRDefault="002E42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Удаление пробельных символов справа и слева</w:t>
            </w:r>
          </w:p>
        </w:tc>
      </w:tr>
    </w:tbl>
    <w:p w:rsidR="00410F6B" w:rsidRDefault="00410F6B">
      <w:pPr>
        <w:rPr>
          <w:rFonts w:eastAsia="Times New Roman" w:cs="Times New Roman"/>
          <w:vanish/>
          <w:lang w:eastAsia="ru-RU"/>
        </w:rPr>
      </w:pPr>
    </w:p>
    <w:tbl>
      <w:tblPr>
        <w:tblW w:w="495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строковая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 w:bidi="hi-IN"/>
              </w:rPr>
              <w:t>trim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(формат</w:t>
            </w:r>
            <w:r w:rsidRPr="00D3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 w:bidi="hi-IN"/>
              </w:rPr>
              <w:t>trim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(формат</w:t>
            </w:r>
            <w:r w:rsidRPr="00D3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формат2)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Удаляет пробельные символы, либо символы, заданные форматом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и слева в строке, формируемой формат1. Форматы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формат2 могут быть составлены из нескольких выражений.</w:t>
            </w:r>
          </w:p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вариант, когда разделителем параметров служит запятая и точка с запятой.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10F6B" w:rsidRDefault="002E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случае, если в параметрах представлены ровно 2 выражения, разделенных запятой, функция считает, что первое — это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второе — формат2. Если выражений, разделенных запятой одно или больше 2 или, то все они трактуются, как формат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использования составных выражений лучше использовать точку с запятой в качестве разделителя.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Пример: </w:t>
            </w:r>
          </w:p>
        </w:tc>
        <w:tc>
          <w:tcPr>
            <w:tcW w:w="7220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6814"/>
            </w:tblGrid>
            <w:tr w:rsidR="00410F6B">
              <w:tc>
                <w:tcPr>
                  <w:tcW w:w="398" w:type="dxa"/>
                  <w:shd w:val="clear" w:color="auto" w:fill="auto"/>
                </w:tcPr>
                <w:p w:rsidR="00410F6B" w:rsidRDefault="002E4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92" w:type="dxa"/>
                  <w:shd w:val="clear" w:color="auto" w:fill="auto"/>
                  <w:vAlign w:val="center"/>
                </w:tcPr>
                <w:p w:rsidR="00410F6B" w:rsidRPr="00D35990" w:rsidRDefault="002E4270">
                  <w:pP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ru-RU" w:bidi="hi-IN"/>
                    </w:rPr>
                    <w:t>trim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('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я формат1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', 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а я формат2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')</w:t>
                  </w:r>
                </w:p>
              </w:tc>
            </w:tr>
          </w:tbl>
          <w:p w:rsidR="00410F6B" w:rsidRPr="00D35990" w:rsidRDefault="0041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Pr="00D35990" w:rsidRDefault="00410F6B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6814"/>
            </w:tblGrid>
            <w:tr w:rsidR="00410F6B">
              <w:tc>
                <w:tcPr>
                  <w:tcW w:w="398" w:type="dxa"/>
                  <w:shd w:val="clear" w:color="auto" w:fill="auto"/>
                </w:tcPr>
                <w:p w:rsidR="00410F6B" w:rsidRDefault="002E4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92" w:type="dxa"/>
                  <w:shd w:val="clear" w:color="auto" w:fill="auto"/>
                  <w:vAlign w:val="center"/>
                </w:tcPr>
                <w:p w:rsidR="00410F6B" w:rsidRPr="00D35990" w:rsidRDefault="002E4270">
                  <w:pP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ru-RU" w:bidi="hi-IN"/>
                    </w:rPr>
                    <w:t>trim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('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все мы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 xml:space="preserve">','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 xml:space="preserve">вместе 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,'формат1'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)</w:t>
                  </w:r>
                </w:p>
              </w:tc>
            </w:tr>
            <w:tr w:rsidR="00410F6B">
              <w:tc>
                <w:tcPr>
                  <w:tcW w:w="398" w:type="dxa"/>
                  <w:shd w:val="clear" w:color="auto" w:fill="auto"/>
                </w:tcPr>
                <w:p w:rsidR="00410F6B" w:rsidRDefault="002E4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92" w:type="dxa"/>
                  <w:shd w:val="clear" w:color="auto" w:fill="auto"/>
                  <w:vAlign w:val="center"/>
                </w:tcPr>
                <w:p w:rsidR="00410F6B" w:rsidRPr="00D35990" w:rsidRDefault="002E4270">
                  <w:pP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ru-RU" w:bidi="hi-IN"/>
                    </w:rPr>
                    <w:t>trim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('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вот так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,' правильно ','использовать составные выражения' ; ' '</w:t>
                  </w:r>
                  <w:r w:rsidRPr="00D3599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 w:bidi="hi-IN"/>
                    </w:rPr>
                    <w:t>)</w:t>
                  </w:r>
                </w:p>
              </w:tc>
            </w:tr>
          </w:tbl>
          <w:p w:rsidR="00410F6B" w:rsidRDefault="0041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20" w:type="dxa"/>
            <w:shd w:val="clear" w:color="auto" w:fill="auto"/>
          </w:tcPr>
          <w:p w:rsidR="00410F6B" w:rsidRDefault="002E4270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ltrim,rtrim</w:t>
            </w:r>
          </w:p>
        </w:tc>
      </w:tr>
    </w:tbl>
    <w:p w:rsidR="00410F6B" w:rsidRDefault="00410F6B">
      <w:pPr>
        <w:spacing w:after="0" w:line="240" w:lineRule="auto"/>
      </w:pPr>
      <w:bookmarkStart w:id="22" w:name="__DdeLink__13727_2614601137"/>
      <w:bookmarkEnd w:id="22"/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6627"/>
      </w:tblGrid>
      <w:tr w:rsidR="00410F6B">
        <w:tc>
          <w:tcPr>
            <w:tcW w:w="265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type(string)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строкового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type(число, формат)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type(шаблон, формат)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тип строкового выражения, формируемого форматом на соответствие шаблону, в случае успеха, возвращает 1, иначе 0.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шаблон задан числом, то строка, формируемая форматом, проверяется на следующие типы: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буквы и цифры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– только буквы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только цифры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целое число, в том числе со знаками + и -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дробное число, в том числе в экспоненциальной форме, разделитель целой и дробной части точка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шаблон задан строкой, проверка ведется по следующим правилам: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буква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любой символ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цифра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 символы сравниваются как есть. Шаблон должен быть той же длины, что и строка, формируемая форматом.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должен формировать строковое выражение, шаблон может быть либо числовым выражением, либо строкой. Если строка, формируемая форматом пустая, функция вернет 1. Функция работает с поддержкой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 w:rsidRPr="00D35990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type(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1, v1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= 1 then f(val(v1),3,2)/ else v1/, fi,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6813"/>
            </w:tblGrid>
            <w:tr w:rsidR="00410F6B">
              <w:tc>
                <w:tcPr>
                  <w:tcW w:w="399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90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type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AAAAXAAAAAAXAAAAAAA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', 'ядра чистый изумруд'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&lt;&gt; 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'</w:t>
                  </w:r>
                  <w:r>
                    <w:t>это не Пушкин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'/,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1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citype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572"/>
      </w:tblGrid>
      <w:tr w:rsidR="00410F6B">
        <w:tc>
          <w:tcPr>
            <w:tcW w:w="171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Версия записи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263"/>
      </w:tblGrid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Тип функции: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числовая 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ver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 версию текущей записи. Может использоваться как в качестве команды вывода (аналогично команде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так в качестве числового выражения.</w:t>
            </w: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Примеры: </w:t>
            </w: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ver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2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6832"/>
            </w:tblGrid>
            <w:tr w:rsidR="00410F6B" w:rsidRPr="00D35990">
              <w:tc>
                <w:tcPr>
                  <w:tcW w:w="400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ver &gt;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1 then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'record was edited' fi</w:t>
                  </w:r>
                </w:p>
              </w:tc>
            </w:tr>
            <w:tr w:rsidR="00410F6B" w:rsidRPr="00D35990">
              <w:tc>
                <w:tcPr>
                  <w:tcW w:w="400" w:type="dxa"/>
                  <w:shd w:val="clear" w:color="auto" w:fill="auto"/>
                </w:tcPr>
                <w:p w:rsidR="00410F6B" w:rsidRDefault="00410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809" w:type="dxa"/>
                  <w:shd w:val="clear" w:color="auto" w:fill="auto"/>
                  <w:vAlign w:val="center"/>
                </w:tcPr>
                <w:p w:rsidR="00410F6B" w:rsidRDefault="00410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2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mfn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7053"/>
      </w:tblGrid>
      <w:tr w:rsidR="00410F6B">
        <w:tc>
          <w:tcPr>
            <w:tcW w:w="223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Оператор цикла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243"/>
      </w:tblGrid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Синтаксис: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формат-условие ( формат )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формат в скобках, пока формат-условие возвращает истину. </w:t>
            </w: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Формат-условие должен представлять булевское выражение, иначе будет ошибка синтаксиса.</w:t>
            </w: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219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6817"/>
            </w:tblGrid>
            <w:tr w:rsidR="00410F6B" w:rsidRPr="00D35990">
              <w:tc>
                <w:tcPr>
                  <w:tcW w:w="395" w:type="dxa"/>
                  <w:shd w:val="clear" w:color="auto" w:fill="auto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4" w:type="dxa"/>
                  <w:shd w:val="clear" w:color="auto" w:fill="auto"/>
                  <w:vAlign w:val="center"/>
                </w:tcPr>
                <w:p w:rsidR="00410F6B" w:rsidRDefault="002E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e1 := 1,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while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e1 &lt;= 5 (f(e1,1,1), e1 := e1 + 1, /)</w:t>
                  </w:r>
                </w:p>
              </w:tc>
            </w:tr>
          </w:tbl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 w:rsidRPr="00D35990">
        <w:tc>
          <w:tcPr>
            <w:tcW w:w="204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1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0F6B">
        <w:tc>
          <w:tcPr>
            <w:tcW w:w="2041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if … then … else … fi 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2E4270">
      <w:pPr>
        <w:pStyle w:val="3"/>
        <w:rPr>
          <w:lang w:val="en-US"/>
        </w:rPr>
      </w:pPr>
      <w:r>
        <w:lastRenderedPageBreak/>
        <w:t xml:space="preserve">Функции модуля </w:t>
      </w:r>
      <w:r>
        <w:rPr>
          <w:lang w:val="en-US"/>
        </w:rPr>
        <w:t>php_irbis</w:t>
      </w: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4376"/>
      </w:tblGrid>
      <w:tr w:rsidR="00410F6B">
        <w:tc>
          <w:tcPr>
            <w:tcW w:w="489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resource IrbisAppInit(string inipath, [array callbacks])</w:t>
            </w:r>
          </w:p>
        </w:tc>
        <w:tc>
          <w:tcPr>
            <w:tcW w:w="436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Инициализация контекста приложения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Создание контекста приложения ИРБИС, который затем используется при открытии БД</w:t>
            </w:r>
          </w:p>
          <w:p w:rsidR="00410F6B" w:rsidRDefault="002E4270">
            <w:pPr>
              <w:spacing w:after="0" w:line="240" w:lineRule="auto"/>
            </w:pPr>
            <w:r>
              <w:t>Содержит кэш и разные статические данные</w:t>
            </w:r>
          </w:p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Один контекст может обслуживать несколько БД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inipath - Путь к ini файлу ИРБИС</w:t>
            </w:r>
          </w:p>
          <w:p w:rsidR="00410F6B" w:rsidRDefault="002E427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callbacks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ассоциативный массив с описанием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могут вызываться из форматов. Ключ – имя функции в языке форматирования, значение – имя функции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 случае успеха возвращается идентификатор ресурса, при ошибке </w:t>
            </w:r>
            <w:r>
              <w:rPr>
                <w:lang w:val="en-US"/>
              </w:rPr>
              <w:t>FALSE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IrbisAppClose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5093"/>
      </w:tblGrid>
      <w:tr w:rsidR="00410F6B">
        <w:tc>
          <w:tcPr>
            <w:tcW w:w="418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IrbisAppClose (resource ctx)</w:t>
            </w:r>
          </w:p>
        </w:tc>
        <w:tc>
          <w:tcPr>
            <w:tcW w:w="507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Закрытие контекста приложения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Высвобождение контекста ИРБИС, созданного функцией IrbisAppInit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IrbisAppInit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3440"/>
      </w:tblGrid>
      <w:tr w:rsidR="00410F6B">
        <w:tc>
          <w:tcPr>
            <w:tcW w:w="583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irbis_init_DepositPath(resource ctx, string path)</w:t>
            </w:r>
          </w:p>
        </w:tc>
        <w:tc>
          <w:tcPr>
            <w:tcW w:w="342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Указание пути к депозиту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Указание пути к депозиту для контекста, созданного функцией IrbisAppInit, </w:t>
            </w:r>
          </w:p>
          <w:p w:rsidR="00410F6B" w:rsidRDefault="002E4270">
            <w:pPr>
              <w:spacing w:after="0" w:line="240" w:lineRule="auto"/>
            </w:pPr>
            <w:r>
              <w:t xml:space="preserve">если отличается от </w:t>
            </w:r>
            <w:proofErr w:type="gramStart"/>
            <w:r>
              <w:t>указанного</w:t>
            </w:r>
            <w:proofErr w:type="gramEnd"/>
            <w:r>
              <w:t xml:space="preserve"> в ini файле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path</w:t>
            </w:r>
            <w:r>
              <w:t xml:space="preserve"> – путь к депозиту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IrbisAppInit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3956"/>
      </w:tblGrid>
      <w:tr w:rsidR="00410F6B">
        <w:tc>
          <w:tcPr>
            <w:tcW w:w="531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irbis_init_DataPath(resource ctx, string path)</w:t>
            </w:r>
          </w:p>
        </w:tc>
        <w:tc>
          <w:tcPr>
            <w:tcW w:w="394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Указание пути к базам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Указание пути к базам данных для контекста, созданного функцией IrbisAppInit, если отличается </w:t>
            </w:r>
            <w:proofErr w:type="gramStart"/>
            <w:r>
              <w:t>от</w:t>
            </w:r>
            <w:proofErr w:type="gramEnd"/>
            <w:r>
              <w:t xml:space="preserve"> указанного в ini файле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path</w:t>
            </w:r>
            <w:r>
              <w:t xml:space="preserve"> – путь к базам данных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IrbisAppInit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4290"/>
      </w:tblGrid>
      <w:tr w:rsidR="00410F6B">
        <w:tc>
          <w:tcPr>
            <w:tcW w:w="498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irbis_init_ExecDir(resource ctx, string path)</w:t>
            </w:r>
          </w:p>
        </w:tc>
        <w:tc>
          <w:tcPr>
            <w:tcW w:w="427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Указание пути к каталогу ИРБИС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Указание пути к каталогу ИРБИС для контекста, созданного функцией IrbisAppInit, если отличается </w:t>
            </w:r>
            <w:proofErr w:type="gramStart"/>
            <w:r>
              <w:t>от</w:t>
            </w:r>
            <w:proofErr w:type="gramEnd"/>
            <w:r>
              <w:t xml:space="preserve"> указанного в ini файле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path</w:t>
            </w:r>
            <w:r>
              <w:t xml:space="preserve"> – путь каталогу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IrbisAppInit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9"/>
        <w:gridCol w:w="3672"/>
      </w:tblGrid>
      <w:tr w:rsidR="00410F6B">
        <w:tc>
          <w:tcPr>
            <w:tcW w:w="560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resource IrbisInit(resource ctx, string name)</w:t>
            </w:r>
          </w:p>
        </w:tc>
        <w:tc>
          <w:tcPr>
            <w:tcW w:w="366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базы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Открытие базы данных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t>name - Имя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Идентификатор ресурса, а в случае ошибки PHP FALSE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IrbisAppInit, IrbisClose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4666"/>
      </w:tblGrid>
      <w:tr w:rsidR="00410F6B">
        <w:tc>
          <w:tcPr>
            <w:tcW w:w="461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void IrbisClose(resource sp)</w:t>
            </w:r>
          </w:p>
        </w:tc>
        <w:tc>
          <w:tcPr>
            <w:tcW w:w="465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Закрытие базы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Закрытие базы данных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IrbisAppInit, IrbisInit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3232"/>
      </w:tblGrid>
      <w:tr w:rsidR="00410F6B">
        <w:tc>
          <w:tcPr>
            <w:tcW w:w="603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resource irbis_ft_space(resource sp)</w:t>
            </w:r>
          </w:p>
        </w:tc>
        <w:tc>
          <w:tcPr>
            <w:tcW w:w="322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ПБД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Возврат ссылки на вложенную полнотекстовую БД для каталога версии 2018 +. Если БД не </w:t>
            </w:r>
            <w:proofErr w:type="gramStart"/>
            <w:r>
              <w:t>содержит вложенной ПБД возвращает</w:t>
            </w:r>
            <w:proofErr w:type="gramEnd"/>
            <w:r>
              <w:t xml:space="preserve"> FALSE.</w:t>
            </w:r>
          </w:p>
          <w:p w:rsidR="00410F6B" w:rsidRDefault="002E4270">
            <w:pPr>
              <w:spacing w:after="0" w:line="240" w:lineRule="auto"/>
            </w:pPr>
            <w:r>
              <w:t>Данная ссылка должна быть также закрыта функцией IrbisClose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Идентификатор ресурса или </w:t>
            </w:r>
            <w:r>
              <w:rPr>
                <w:lang w:val="en-US"/>
              </w:rPr>
              <w:t>FALSE</w:t>
            </w:r>
            <w:r>
              <w:t xml:space="preserve"> в случае ошибки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IrbisInit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IrbisClose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4101"/>
      </w:tblGrid>
      <w:tr w:rsidR="00410F6B">
        <w:tc>
          <w:tcPr>
            <w:tcW w:w="517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bool irbis_is2018plus(resource sp)</w:t>
            </w:r>
          </w:p>
        </w:tc>
        <w:tc>
          <w:tcPr>
            <w:tcW w:w="408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Проверка формата БД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>Проверка формата базы данных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Если база версии 2018+ возвращает TRUE, иначе </w:t>
            </w:r>
            <w:r>
              <w:rPr>
                <w:lang w:val="en-US"/>
              </w:rPr>
              <w:t>FALSE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5"/>
        <w:gridCol w:w="4166"/>
      </w:tblGrid>
      <w:tr w:rsidR="00410F6B">
        <w:tc>
          <w:tcPr>
            <w:tcW w:w="510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irbis_enable_xpft(resource ctx, bool enabled)</w:t>
            </w:r>
          </w:p>
        </w:tc>
        <w:tc>
          <w:tcPr>
            <w:tcW w:w="415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Включение интерпретатора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XPFT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Включение / выключение форматера XPFT для функции Irbis_Format. По умолчанию форматер </w:t>
            </w:r>
            <w:r>
              <w:rPr>
                <w:lang w:val="en-US"/>
              </w:rPr>
              <w:t>XPFT</w:t>
            </w:r>
            <w:r>
              <w:t xml:space="preserve"> выключен.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t>enabled - включен или выключен форматер XPFT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InitPft, Irbis_Format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4"/>
        <w:gridCol w:w="3197"/>
      </w:tblGrid>
      <w:tr w:rsidR="00410F6B">
        <w:tc>
          <w:tcPr>
            <w:tcW w:w="607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irbis_use_search_cache(resource ctx, bool enabled)</w:t>
            </w:r>
          </w:p>
        </w:tc>
        <w:tc>
          <w:tcPr>
            <w:tcW w:w="318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Включение кэша поиска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299"/>
      </w:tblGrid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Включение / выключение кэша поиска</w:t>
            </w:r>
          </w:p>
          <w:p w:rsidR="00410F6B" w:rsidRDefault="002E4270">
            <w:pPr>
              <w:spacing w:after="0" w:line="240" w:lineRule="auto"/>
            </w:pPr>
            <w:r>
              <w:t>для поисковых функций и unifor</w:t>
            </w:r>
          </w:p>
          <w:p w:rsidR="00410F6B" w:rsidRDefault="002E4270">
            <w:pPr>
              <w:spacing w:after="0" w:line="240" w:lineRule="auto"/>
            </w:pPr>
            <w:r>
              <w:t>По умолчанию кэш выключен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t>enabled - включен или выключен кэш поиска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значение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6"/>
        <w:gridCol w:w="3655"/>
      </w:tblGrid>
      <w:tr w:rsidR="00410F6B">
        <w:tc>
          <w:tcPr>
            <w:tcW w:w="561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IrbisRecord(resource sp, int shelf, int mfn)</w:t>
            </w:r>
          </w:p>
        </w:tc>
        <w:tc>
          <w:tcPr>
            <w:tcW w:w="364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Загрузка записи ИРБИС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Загрузка записи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mfn - номер записи в базе,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 xml:space="preserve">0 в случае успеха, случаях ошибок ИРБИС – отрицательные значения. </w:t>
            </w:r>
            <w:r>
              <w:rPr>
                <w:lang w:val="en-US"/>
              </w:rPr>
              <w:t xml:space="preserve">FALSE </w:t>
            </w:r>
            <w:r>
              <w:t xml:space="preserve">в случае ошибки </w:t>
            </w:r>
            <w:r>
              <w:rPr>
                <w:lang w:val="en-US"/>
              </w:rPr>
              <w:t>PHP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4319"/>
      </w:tblGrid>
      <w:tr w:rsidR="00410F6B">
        <w:tc>
          <w:tcPr>
            <w:tcW w:w="495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IrbisReadVersion(resource sp, int mfn)</w:t>
            </w:r>
          </w:p>
        </w:tc>
        <w:tc>
          <w:tcPr>
            <w:tcW w:w="430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версии записи ИРБИС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Чтение версии записи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mfn - номер записи в базе,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Возвращаемое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lastRenderedPageBreak/>
              <w:t xml:space="preserve">Положительное число в случае успеха, случаях ошибок ИРБИС – </w:t>
            </w:r>
            <w:r>
              <w:lastRenderedPageBreak/>
              <w:t xml:space="preserve">отрицательные значения. </w:t>
            </w:r>
            <w:r>
              <w:rPr>
                <w:lang w:val="en-US"/>
              </w:rPr>
              <w:t>FALSE</w:t>
            </w:r>
            <w:r>
              <w:t xml:space="preserve"> в случае ошибки </w:t>
            </w:r>
            <w:r>
              <w:rPr>
                <w:lang w:val="en-US"/>
              </w:rPr>
              <w:t>PHP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6"/>
        <w:gridCol w:w="3575"/>
      </w:tblGrid>
      <w:tr w:rsidR="00410F6B">
        <w:tc>
          <w:tcPr>
            <w:tcW w:w="569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IrbisGetGuid(resource sp, int shelf)</w:t>
            </w:r>
          </w:p>
        </w:tc>
        <w:tc>
          <w:tcPr>
            <w:tcW w:w="356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GUID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записи ИРБИС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GUID записи ИРБИС, находящейся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 случае успеха строка GUID, в случае ошибок PHP FALSE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IrbisRecord, IrbisSetGuid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3717"/>
      </w:tblGrid>
      <w:tr w:rsidR="00410F6B">
        <w:tc>
          <w:tcPr>
            <w:tcW w:w="555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IrbisSetGuid(resource sp, int shelf, string guid)</w:t>
            </w:r>
          </w:p>
        </w:tc>
        <w:tc>
          <w:tcPr>
            <w:tcW w:w="370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GUID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записи ИРБИС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Смена GUID записи ИРБИС, находящейся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guid - </w:t>
            </w:r>
            <w:r>
              <w:t>Новое</w:t>
            </w:r>
            <w:r>
              <w:rPr>
                <w:lang w:val="en-US"/>
              </w:rPr>
              <w:t xml:space="preserve"> </w:t>
            </w:r>
            <w:r>
              <w:t>значение</w:t>
            </w:r>
            <w:r>
              <w:rPr>
                <w:lang w:val="en-US"/>
              </w:rPr>
              <w:t xml:space="preserve"> GUID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IrbisRecord, IrbisGetGuid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4026"/>
      </w:tblGrid>
      <w:tr w:rsidR="00410F6B">
        <w:tc>
          <w:tcPr>
            <w:tcW w:w="524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IrbisRecordBack(resource sp, int shelf, int mfn, int step)</w:t>
            </w:r>
          </w:p>
        </w:tc>
        <w:tc>
          <w:tcPr>
            <w:tcW w:w="401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Чтение предыдущей версии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Чтение предыдущей версии записи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mfn - номер записи в базе, нумерация с 1</w:t>
            </w:r>
          </w:p>
          <w:p w:rsidR="00410F6B" w:rsidRDefault="002E4270">
            <w:pPr>
              <w:spacing w:after="0" w:line="240" w:lineRule="auto"/>
            </w:pPr>
            <w:r>
              <w:t>step количество шагов назад от текущей версии,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0 в случае успеха, в остальных случаях коды ошибок ИРБИС (отрицательные значения). </w:t>
            </w:r>
            <w:r>
              <w:rPr>
                <w:lang w:val="en-US"/>
              </w:rPr>
              <w:t>FALSE</w:t>
            </w:r>
            <w:r>
              <w:t xml:space="preserve"> в случае ошибок </w:t>
            </w:r>
            <w:r>
              <w:rPr>
                <w:lang w:val="en-US"/>
              </w:rPr>
              <w:t>PHP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IrbisRecord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4815"/>
      </w:tblGrid>
      <w:tr w:rsidR="00410F6B">
        <w:tc>
          <w:tcPr>
            <w:tcW w:w="446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int IrbisIsDBLocked(resource sp)</w:t>
            </w:r>
          </w:p>
        </w:tc>
        <w:tc>
          <w:tcPr>
            <w:tcW w:w="479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Проверка блокировки БД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Проверка блокировки БД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410F6B">
            <w:pPr>
              <w:spacing w:after="0" w:line="240" w:lineRule="auto"/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-300 в случае заблокированной базы,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451"/>
      </w:tblGrid>
      <w:tr w:rsidR="00410F6B">
        <w:tc>
          <w:tcPr>
            <w:tcW w:w="482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IrbisIsDeleted(resource sp, int shelf)</w:t>
            </w:r>
          </w:p>
        </w:tc>
        <w:tc>
          <w:tcPr>
            <w:tcW w:w="443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Проверка удаления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Проверка удаления записи ИРБИС, загруженной на полку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1 в случае удаленной записи, </w:t>
            </w:r>
            <w:proofErr w:type="gramStart"/>
            <w:r>
              <w:t>0</w:t>
            </w:r>
            <w:proofErr w:type="gramEnd"/>
            <w:r>
              <w:t xml:space="preserve"> если запись не удалена,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IrbisRecord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64"/>
      </w:tblGrid>
      <w:tr w:rsidR="00410F6B">
        <w:tc>
          <w:tcPr>
            <w:tcW w:w="461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IrbisIsLocked(resource sp, int shelf)</w:t>
            </w:r>
          </w:p>
        </w:tc>
        <w:tc>
          <w:tcPr>
            <w:tcW w:w="464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Проверка блокировки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Проверка удаления записи ИРБИС, загруженной на полку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1 в случае заблокированной записи, </w:t>
            </w:r>
            <w:proofErr w:type="gramStart"/>
            <w:r>
              <w:t>0</w:t>
            </w:r>
            <w:proofErr w:type="gramEnd"/>
            <w:r>
              <w:t xml:space="preserve"> если запись не заблокирована,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IrbisRecord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18"/>
      </w:tblGrid>
      <w:tr w:rsidR="00410F6B">
        <w:tc>
          <w:tcPr>
            <w:tcW w:w="465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IrbisIsRealyLocked(resource sp, int mfn)</w:t>
            </w:r>
          </w:p>
        </w:tc>
        <w:tc>
          <w:tcPr>
            <w:tcW w:w="460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Чтение флага блокировки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Проверка блокировки записи по XRF файлу, без загрузки на полку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mfn - номер записи в базе,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1 в случае заблокированной записи, </w:t>
            </w:r>
            <w:proofErr w:type="gramStart"/>
            <w:r>
              <w:t>0</w:t>
            </w:r>
            <w:proofErr w:type="gramEnd"/>
            <w:r>
              <w:t xml:space="preserve"> если запись не заблокирована,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4571"/>
      </w:tblGrid>
      <w:tr w:rsidR="00410F6B">
        <w:tc>
          <w:tcPr>
            <w:tcW w:w="470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IrbisIsActualized(resource sp, int shelf)</w:t>
            </w:r>
          </w:p>
        </w:tc>
        <w:tc>
          <w:tcPr>
            <w:tcW w:w="455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Проверка актуализации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Проверка актуализации записи, загруженной на полку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Возвращаемое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lastRenderedPageBreak/>
              <w:t xml:space="preserve">1 в случае актуализированной записи, </w:t>
            </w:r>
            <w:proofErr w:type="gramStart"/>
            <w:r>
              <w:t>0</w:t>
            </w:r>
            <w:proofErr w:type="gramEnd"/>
            <w:r>
              <w:t xml:space="preserve"> если запись не актуализирована, в случае ошибок PHP FALSE, в остальных случаях коды ошибок ИРБИС </w:t>
            </w:r>
            <w:r>
              <w:lastRenderedPageBreak/>
              <w:t>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IrbisRecord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5254"/>
      </w:tblGrid>
      <w:tr w:rsidR="00410F6B">
        <w:tc>
          <w:tcPr>
            <w:tcW w:w="402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IrbisIsActualizedFT(resource sp, int shelf)</w:t>
            </w:r>
          </w:p>
        </w:tc>
        <w:tc>
          <w:tcPr>
            <w:tcW w:w="523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Проверка полнотекстовой актуализации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Проверка флага полнотекстовой актуализации записи, загруженной на полку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1 в случае актуализированной записи, </w:t>
            </w:r>
            <w:proofErr w:type="gramStart"/>
            <w:r>
              <w:t>0</w:t>
            </w:r>
            <w:proofErr w:type="gramEnd"/>
            <w:r>
              <w:t xml:space="preserve"> если запись не актуализирована,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IrbisRecord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4538"/>
      </w:tblGrid>
      <w:tr w:rsidR="00410F6B">
        <w:tc>
          <w:tcPr>
            <w:tcW w:w="473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IrbisIsRealyActualized(resource sp, int mfn)</w:t>
            </w:r>
          </w:p>
        </w:tc>
        <w:tc>
          <w:tcPr>
            <w:tcW w:w="452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Чтение флага актуализации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Проверка актуализации записи по XRF файлу, без загрузки на полку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mfn - номер записи в базе,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1 в случае актуализированной записи, </w:t>
            </w:r>
            <w:proofErr w:type="gramStart"/>
            <w:r>
              <w:t>0</w:t>
            </w:r>
            <w:proofErr w:type="gramEnd"/>
            <w:r>
              <w:t xml:space="preserve"> если запись не актуализирована,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3073"/>
      </w:tblGrid>
      <w:tr w:rsidR="00410F6B">
        <w:tc>
          <w:tcPr>
            <w:tcW w:w="619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IrbisSetFullTextActualizedBitTime(resource sp, int mfn, bool FullTextActualized, int seconds)</w:t>
            </w:r>
          </w:p>
        </w:tc>
        <w:tc>
          <w:tcPr>
            <w:tcW w:w="306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Сохранение флага полнотекстовой актуализации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Сохранение флага полнотекстовой актуализации в базу данных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mfn - номер записи в базе, нумерация с 1</w:t>
            </w:r>
          </w:p>
          <w:p w:rsidR="00410F6B" w:rsidRDefault="002E4270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FullTextActualized</w:t>
            </w:r>
            <w:r>
              <w:rPr>
                <w:b/>
              </w:rPr>
              <w:t xml:space="preserve"> – флаг актуализации</w:t>
            </w:r>
          </w:p>
          <w:p w:rsidR="00410F6B" w:rsidRDefault="002E4270">
            <w:pPr>
              <w:spacing w:after="0" w:line="240" w:lineRule="auto"/>
            </w:pPr>
            <w:r>
              <w:rPr>
                <w:b/>
                <w:lang w:val="en-US"/>
              </w:rPr>
              <w:t>seconds</w:t>
            </w:r>
            <w:r>
              <w:rPr>
                <w:b/>
              </w:rPr>
              <w:t xml:space="preserve"> – таймаут для ожидания блокировки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IrbisRecord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3726"/>
      </w:tblGrid>
      <w:tr w:rsidR="00410F6B">
        <w:tc>
          <w:tcPr>
            <w:tcW w:w="554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IrbisRecDel(resource sp, int shelf)</w:t>
            </w:r>
          </w:p>
        </w:tc>
        <w:tc>
          <w:tcPr>
            <w:tcW w:w="371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Удаление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Установка статуса удаления записи, загруженной на полку без сохранения. Для сохранения записи в базу следует вызвать IrbisRecUpdateTime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IrbisRecUndelete</w:t>
            </w:r>
            <w:r>
              <w:t>, IrbisRecUpdateTime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4"/>
        <w:gridCol w:w="4037"/>
      </w:tblGrid>
      <w:tr w:rsidR="00410F6B">
        <w:tc>
          <w:tcPr>
            <w:tcW w:w="523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IrbisRecUndelete(resource sp, int shelf)</w:t>
            </w:r>
          </w:p>
        </w:tc>
        <w:tc>
          <w:tcPr>
            <w:tcW w:w="402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Отмена удаления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Снятие статуса удаления записи, загруженной на полку без сохранения. Для сохранения записи в базу следует вызвать IrbisRecUpdateTime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IrbisRecDel</w:t>
            </w:r>
            <w:r>
              <w:t>, IrbisRecUpdateTime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5"/>
        <w:gridCol w:w="3856"/>
      </w:tblGrid>
      <w:tr w:rsidR="00410F6B">
        <w:tc>
          <w:tcPr>
            <w:tcW w:w="541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IrbisRecLock(resource sp, int shelf)</w:t>
            </w:r>
          </w:p>
        </w:tc>
        <w:tc>
          <w:tcPr>
            <w:tcW w:w="384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Блокировка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Установка статуса блокировки записи, загруженной на полку без сохранения. Для сохранения записи в базу следует вызвать IrbisRecUpdateTime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IrbisRecUnlock</w:t>
            </w:r>
            <w:r>
              <w:t>, IrbisRecUpdateTime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329"/>
      </w:tblGrid>
      <w:tr w:rsidR="00410F6B">
        <w:tc>
          <w:tcPr>
            <w:tcW w:w="494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IrbisRecUnlock(resource sp, int shelf)</w:t>
            </w:r>
          </w:p>
        </w:tc>
        <w:tc>
          <w:tcPr>
            <w:tcW w:w="431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Отмена блокировки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Снятие статуса блокировки записи, загруженной на полку без сохранения. Для сохранения записи в базу следует вызвать IrbisRecUpdateTime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IrbisRecLock</w:t>
            </w:r>
            <w:r>
              <w:t>, IrbisRecUpdateTime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5335"/>
      </w:tblGrid>
      <w:tr w:rsidR="00410F6B">
        <w:tc>
          <w:tcPr>
            <w:tcW w:w="394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IrbisRecFTActualize (resource sp, int shelf)</w:t>
            </w:r>
          </w:p>
        </w:tc>
        <w:tc>
          <w:tcPr>
            <w:tcW w:w="531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Установка флага полнотекстовой актуализации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Установка статуса полнотекстовой актуализации записи, загруженной на полку без сохранения. Для сохранения записи в базу следует вызвать IrbisRecUpdateTime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IrbisRecFTUnactualize</w:t>
            </w:r>
            <w:r>
              <w:t>, IrbisRecUpdateTime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5089"/>
      </w:tblGrid>
      <w:tr w:rsidR="00410F6B">
        <w:tc>
          <w:tcPr>
            <w:tcW w:w="418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IrbisRecFTUnactualize (resource sp, int shelf)</w:t>
            </w:r>
          </w:p>
        </w:tc>
        <w:tc>
          <w:tcPr>
            <w:tcW w:w="507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Снятие флага полнотекстовой актуализации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Снятие статуса полнотекстовой актуализации записи, загруженной на полку без сохранения. Для сохранения записи в базу следует вызвать IrbisRecUpdateTime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IrbisRecFTActualize</w:t>
            </w:r>
            <w:r>
              <w:t>, IrbisRecUpdateTime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2"/>
        <w:gridCol w:w="2809"/>
      </w:tblGrid>
      <w:tr w:rsidR="00410F6B">
        <w:tc>
          <w:tcPr>
            <w:tcW w:w="646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IrbisRecStatus(resource sp, int shelf, int option)</w:t>
            </w:r>
          </w:p>
        </w:tc>
        <w:tc>
          <w:tcPr>
            <w:tcW w:w="280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Статус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Статус записи ИРБИС, загруженной на полку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option</w:t>
            </w:r>
            <w:r>
              <w:t xml:space="preserve"> – 0 – статус записи из </w:t>
            </w:r>
            <w:r>
              <w:rPr>
                <w:lang w:val="en-US"/>
              </w:rPr>
              <w:t>MST</w:t>
            </w:r>
            <w:r>
              <w:t xml:space="preserve"> файла, 1 – статус записи из </w:t>
            </w:r>
            <w:r>
              <w:rPr>
                <w:lang w:val="en-US"/>
              </w:rPr>
              <w:t>XRF</w:t>
            </w:r>
            <w:r>
              <w:t xml:space="preserve"> файла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Число больше или равно 0, </w:t>
            </w:r>
            <w:r>
              <w:rPr>
                <w:lang w:val="en-US"/>
              </w:rPr>
              <w:t>FALSE</w:t>
            </w:r>
            <w:r>
              <w:t xml:space="preserve"> в случае ошибок </w:t>
            </w:r>
            <w:r>
              <w:rPr>
                <w:lang w:val="en-US"/>
              </w:rPr>
              <w:t>PHP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0"/>
        <w:gridCol w:w="3161"/>
      </w:tblGrid>
      <w:tr w:rsidR="00410F6B">
        <w:tc>
          <w:tcPr>
            <w:tcW w:w="611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IrbisFieldN(resource sp, int shelf, int tag, int occ)</w:t>
            </w:r>
          </w:p>
        </w:tc>
        <w:tc>
          <w:tcPr>
            <w:tcW w:w="315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Порядковый номер поля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Порядковый номер указанного повторения occ поля с меткой tag в записи, загруженной на полку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tag - Метка поля, нумерация с 1</w:t>
            </w:r>
          </w:p>
          <w:p w:rsidR="00410F6B" w:rsidRDefault="002E4270">
            <w:pPr>
              <w:spacing w:after="0" w:line="240" w:lineRule="auto"/>
            </w:pPr>
            <w:r>
              <w:t>occ - Номер повторения поля,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Число больше 0 в случае наличия указанного повторения поля, </w:t>
            </w:r>
            <w:proofErr w:type="gramStart"/>
            <w:r>
              <w:t>0</w:t>
            </w:r>
            <w:proofErr w:type="gramEnd"/>
            <w:r>
              <w:t xml:space="preserve"> если повторение поля не найдено,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7"/>
        <w:gridCol w:w="3014"/>
      </w:tblGrid>
      <w:tr w:rsidR="00410F6B">
        <w:tc>
          <w:tcPr>
            <w:tcW w:w="625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IrbisField(resource sp, int shelf, int nf[, string subfields])</w:t>
            </w:r>
          </w:p>
        </w:tc>
        <w:tc>
          <w:tcPr>
            <w:tcW w:w="300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Значение поля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или подполя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Значение поля / подполя записи, загруженной на полку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nf - Порядковый номер поля в справочнике, нумерация с 1</w:t>
            </w:r>
          </w:p>
          <w:p w:rsidR="00410F6B" w:rsidRDefault="002E4270">
            <w:pPr>
              <w:spacing w:after="0" w:line="240" w:lineRule="auto"/>
            </w:pPr>
            <w:r>
              <w:t>Для поиска нужного повторения нужного поля используйте IrbisFieldN</w:t>
            </w:r>
          </w:p>
          <w:p w:rsidR="00410F6B" w:rsidRDefault="002E4270">
            <w:pPr>
              <w:spacing w:after="0" w:line="240" w:lineRule="auto"/>
            </w:pPr>
            <w:r>
              <w:t xml:space="preserve">subfields - Необязательный пораметр - код подполя в виде ^N </w:t>
            </w:r>
          </w:p>
          <w:p w:rsidR="00410F6B" w:rsidRDefault="002E4270">
            <w:pPr>
              <w:spacing w:after="0" w:line="240" w:lineRule="auto"/>
            </w:pPr>
            <w:r>
              <w:t>Разрешенные значения – символы с ascii кодами от 33 до 127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строка, в случае ошибок PHP FALSE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IrbisFieldN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359"/>
      </w:tblGrid>
      <w:tr w:rsidR="00410F6B">
        <w:tc>
          <w:tcPr>
            <w:tcW w:w="591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IrbisFldAdd(resource sp, int shelf, int tag, int nf, string field)</w:t>
            </w:r>
          </w:p>
        </w:tc>
        <w:tc>
          <w:tcPr>
            <w:tcW w:w="334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Добавление поля в запись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Добавление поля в запись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  <w:p w:rsidR="00410F6B" w:rsidRDefault="002E4270">
            <w:pPr>
              <w:spacing w:after="0" w:line="240" w:lineRule="auto"/>
            </w:pPr>
            <w:r>
              <w:t>Кодировка текста может быть cp1251 и utf8, текст нормализуется до utf8</w:t>
            </w:r>
          </w:p>
          <w:p w:rsidR="00410F6B" w:rsidRDefault="002E4270">
            <w:pPr>
              <w:spacing w:after="0" w:line="240" w:lineRule="auto"/>
            </w:pPr>
            <w:r>
              <w:t>Добавляется только непустое поле, в случае пустого поля код ошибки -200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tag - Метка поля, нумерация с 1</w:t>
            </w:r>
          </w:p>
          <w:p w:rsidR="00410F6B" w:rsidRDefault="002E4270">
            <w:pPr>
              <w:spacing w:after="0" w:line="240" w:lineRule="auto"/>
            </w:pPr>
            <w:r>
              <w:t>nf - Порядковый номер поля в справочнике, нумерация с 1</w:t>
            </w:r>
          </w:p>
          <w:p w:rsidR="00410F6B" w:rsidRDefault="002E4270">
            <w:pPr>
              <w:spacing w:after="0" w:line="240" w:lineRule="auto"/>
            </w:pPr>
            <w:r>
              <w:t>Если nf меньше нуля или больше количества полей в справочнике, поле добавляется в конец справочника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 xml:space="preserve">field </w:t>
            </w:r>
            <w:r>
              <w:t>– значение поля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IrbisRecord, IrbisNewRec, IrbisFldRep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4268"/>
      </w:tblGrid>
      <w:tr w:rsidR="00410F6B">
        <w:tc>
          <w:tcPr>
            <w:tcW w:w="500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IrbisFldRep(resource sp, int shelf, int nf, string field)</w:t>
            </w:r>
          </w:p>
        </w:tc>
        <w:tc>
          <w:tcPr>
            <w:tcW w:w="425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Замена либо удаление поля в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Замена либо удаление поля в записи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  <w:p w:rsidR="00410F6B" w:rsidRDefault="002E4270">
            <w:pPr>
              <w:spacing w:after="0" w:line="240" w:lineRule="auto"/>
            </w:pPr>
            <w:r>
              <w:t>Кодировка текста может быть cp1251 и utf8, текст нормализуется до utf8</w:t>
            </w:r>
          </w:p>
          <w:p w:rsidR="00410F6B" w:rsidRDefault="002E4270">
            <w:pPr>
              <w:spacing w:after="0" w:line="240" w:lineRule="auto"/>
            </w:pPr>
            <w:r>
              <w:t>Если строка пустая, поле будет удалено из справочника, если не пустая - добавлено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nf - Порядковый номер поля в справочнике, нумерация с 1</w:t>
            </w:r>
          </w:p>
          <w:p w:rsidR="00410F6B" w:rsidRDefault="002E4270">
            <w:pPr>
              <w:spacing w:after="0" w:line="240" w:lineRule="auto"/>
            </w:pPr>
            <w:r>
              <w:t>Для поиска нужного повторения нужного поля используйте IrbisFieldN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field</w:t>
            </w:r>
            <w:r>
              <w:t xml:space="preserve"> – новое значение поля, пустая строка в случае удаления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IrbisNewRec, IrbisFldAdd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4577"/>
      </w:tblGrid>
      <w:tr w:rsidR="00410F6B">
        <w:tc>
          <w:tcPr>
            <w:tcW w:w="469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int IrbisNFields(resource sp, int shelf)</w:t>
            </w:r>
          </w:p>
        </w:tc>
        <w:tc>
          <w:tcPr>
            <w:tcW w:w="456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Количество полей в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Количество полей в записи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Число больше либо равно 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IrbisNewRec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4923"/>
      </w:tblGrid>
      <w:tr w:rsidR="00410F6B">
        <w:tc>
          <w:tcPr>
            <w:tcW w:w="435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IrbisNocc(resource sp, int shelf, int tag)</w:t>
            </w:r>
          </w:p>
        </w:tc>
        <w:tc>
          <w:tcPr>
            <w:tcW w:w="490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Количество повторений поля в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Количество повторений поля tag в записи на полке shelf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tag - Метка поля,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Число больше либо равно 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IrbisNewRec, IrbisFldAdd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0"/>
        <w:gridCol w:w="3781"/>
      </w:tblGrid>
      <w:tr w:rsidR="00410F6B">
        <w:tc>
          <w:tcPr>
            <w:tcW w:w="549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IrbisFldTag(resource sp, int shelf, int nf)</w:t>
            </w:r>
          </w:p>
        </w:tc>
        <w:tc>
          <w:tcPr>
            <w:tcW w:w="376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Метка поля в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Метка поля с порядковым номером nf в записи на полке shelf 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nf - Порядковый номер поля в справочнике,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Число больше 0 в случае успеха, </w:t>
            </w:r>
            <w:proofErr w:type="gramStart"/>
            <w:r>
              <w:t>0</w:t>
            </w:r>
            <w:proofErr w:type="gramEnd"/>
            <w:r>
              <w:t xml:space="preserve"> если поле не найдено,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IrbisNewRec, IrbisNFields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3997"/>
      </w:tblGrid>
      <w:tr w:rsidR="00410F6B">
        <w:tc>
          <w:tcPr>
            <w:tcW w:w="527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IrbisFldEmpty(resource sp, int shelf)</w:t>
            </w:r>
          </w:p>
        </w:tc>
        <w:tc>
          <w:tcPr>
            <w:tcW w:w="398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Опустошение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Опустошение записи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Число больше 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IrbisNewRec, IrbisNFields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4276"/>
      </w:tblGrid>
      <w:tr w:rsidR="00410F6B">
        <w:tc>
          <w:tcPr>
            <w:tcW w:w="499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int IrbisNewRec(resource sp, int shelf)</w:t>
            </w:r>
          </w:p>
        </w:tc>
        <w:tc>
          <w:tcPr>
            <w:tcW w:w="426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Создание новой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Создание новой записи на полке</w:t>
            </w:r>
          </w:p>
          <w:p w:rsidR="00410F6B" w:rsidRDefault="002E4270">
            <w:pPr>
              <w:spacing w:after="0" w:line="240" w:lineRule="auto"/>
            </w:pPr>
            <w:r>
              <w:t>Предыдущая запись на полке уничтожается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3364"/>
      </w:tblGrid>
      <w:tr w:rsidR="00410F6B">
        <w:tc>
          <w:tcPr>
            <w:tcW w:w="590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IrbisChangeMfn(resource sp, int shelf, int newmfn)</w:t>
            </w:r>
          </w:p>
        </w:tc>
        <w:tc>
          <w:tcPr>
            <w:tcW w:w="335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Смена номера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Смена номера записи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 newmfn - Новый номер записи,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IrbisRecord, IrbisNewRec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3073"/>
      </w:tblGrid>
      <w:tr w:rsidR="00410F6B">
        <w:tc>
          <w:tcPr>
            <w:tcW w:w="619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IrbisChangeVersion(resource sp, int shelf, int newversion)</w:t>
            </w:r>
          </w:p>
        </w:tc>
        <w:tc>
          <w:tcPr>
            <w:tcW w:w="306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Смена версии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Смена версии записи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newversion - Новая версия записи, нумерация с 1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IrbisRecord, IrbisNewRec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3696"/>
      </w:tblGrid>
      <w:tr w:rsidR="00410F6B">
        <w:tc>
          <w:tcPr>
            <w:tcW w:w="557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IrbisMfn(resource sp, int shelf)</w:t>
            </w:r>
          </w:p>
        </w:tc>
        <w:tc>
          <w:tcPr>
            <w:tcW w:w="368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Номер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Номер записи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Число больше либо равно 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IrbisRecord, IrbisChangeMfn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3520"/>
      </w:tblGrid>
      <w:tr w:rsidR="00410F6B">
        <w:tc>
          <w:tcPr>
            <w:tcW w:w="575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int IrbisVersion(resource sp, int shelf)</w:t>
            </w:r>
          </w:p>
        </w:tc>
        <w:tc>
          <w:tcPr>
            <w:tcW w:w="350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Версия записи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Версия записи на полке</w:t>
            </w:r>
          </w:p>
          <w:p w:rsidR="00410F6B" w:rsidRDefault="002E4270">
            <w:pPr>
              <w:spacing w:after="0" w:line="240" w:lineRule="auto"/>
            </w:pPr>
            <w:r>
              <w:t>Запись может быть новая или загружена из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Число больше 0 в случае успеха, </w:t>
            </w:r>
            <w:proofErr w:type="gramStart"/>
            <w:r>
              <w:t>0</w:t>
            </w:r>
            <w:proofErr w:type="gramEnd"/>
            <w:r>
              <w:t xml:space="preserve"> если полка не найдена,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IrbisRecord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5052"/>
      </w:tblGrid>
      <w:tr w:rsidR="00410F6B">
        <w:tc>
          <w:tcPr>
            <w:tcW w:w="422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 IrbisMaxMfn(resource sp)</w:t>
            </w:r>
          </w:p>
        </w:tc>
        <w:tc>
          <w:tcPr>
            <w:tcW w:w="503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Следующий номер записи в базе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Максимальный номер записи в базе плюс 1</w:t>
            </w:r>
          </w:p>
          <w:p w:rsidR="00410F6B" w:rsidRDefault="002E4270">
            <w:pPr>
              <w:spacing w:after="0" w:line="240" w:lineRule="auto"/>
            </w:pPr>
            <w:r>
              <w:t xml:space="preserve">Может </w:t>
            </w:r>
            <w:proofErr w:type="gramStart"/>
            <w:r>
              <w:t>быть использован как есть</w:t>
            </w:r>
            <w:proofErr w:type="gramEnd"/>
            <w:r>
              <w:t xml:space="preserve"> при добавлении новой записи</w:t>
            </w:r>
          </w:p>
          <w:p w:rsidR="00410F6B" w:rsidRDefault="002E4270">
            <w:pPr>
              <w:spacing w:after="0" w:line="240" w:lineRule="auto"/>
            </w:pPr>
            <w:r>
              <w:t>Нумерация с 1, в пустой базе 1, если в базе одна запись 2 и так далее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Число больше 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8"/>
        <w:gridCol w:w="2723"/>
      </w:tblGrid>
      <w:tr w:rsidR="00410F6B">
        <w:tc>
          <w:tcPr>
            <w:tcW w:w="654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IrbisFind(resource sp, string&amp; term)</w:t>
            </w:r>
          </w:p>
        </w:tc>
        <w:tc>
          <w:tcPr>
            <w:tcW w:w="271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Поиск термина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Поиск термина в словаре базы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term - Строка с термином, может быть в кодировке cp1251 и utf8</w:t>
            </w:r>
          </w:p>
          <w:p w:rsidR="00410F6B" w:rsidRDefault="002E4270">
            <w:pPr>
              <w:spacing w:after="0" w:line="240" w:lineRule="auto"/>
            </w:pPr>
            <w:r>
              <w:t>Текст нормализуется в utf8, фактически найденный термин помещается в эту же строку. Возвращаемый термин будет в кодировке utf8</w:t>
            </w:r>
          </w:p>
          <w:p w:rsidR="00410F6B" w:rsidRDefault="002E4270">
            <w:pPr>
              <w:spacing w:after="0" w:line="240" w:lineRule="auto"/>
            </w:pPr>
            <w:r>
              <w:t>Ограничение по длине 254 байта.</w:t>
            </w:r>
          </w:p>
          <w:p w:rsidR="00410F6B" w:rsidRDefault="002E4270">
            <w:pPr>
              <w:spacing w:after="0" w:line="240" w:lineRule="auto"/>
            </w:pPr>
            <w:r>
              <w:t>После вызова IrbisFind можно пользоваться функциями навигации по списку терминов IrbisNxtTerm вперед и IrbisPrevTerm назад.</w:t>
            </w:r>
          </w:p>
          <w:p w:rsidR="00410F6B" w:rsidRDefault="002E4270">
            <w:pPr>
              <w:spacing w:after="0" w:line="240" w:lineRule="auto"/>
            </w:pPr>
            <w:r>
              <w:t>Полезные коды возврата для работы с функциями IrbisFind, IrbisNxtTerm и IrbisPrevTerm</w:t>
            </w:r>
          </w:p>
          <w:p w:rsidR="00410F6B" w:rsidRDefault="002E4270">
            <w:pPr>
              <w:spacing w:after="0" w:line="240" w:lineRule="auto"/>
            </w:pPr>
            <w:r>
              <w:t>-202 - термин не найден</w:t>
            </w:r>
          </w:p>
          <w:p w:rsidR="00410F6B" w:rsidRDefault="002E4270">
            <w:pPr>
              <w:spacing w:after="0" w:line="240" w:lineRule="auto"/>
            </w:pPr>
            <w:r>
              <w:t>-203 - достигнут конец списка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 xml:space="preserve">-204 - </w:t>
            </w:r>
            <w:r>
              <w:t>начало</w:t>
            </w:r>
            <w:r>
              <w:rPr>
                <w:lang w:val="en-US"/>
              </w:rPr>
              <w:t xml:space="preserve"> </w:t>
            </w:r>
            <w:r>
              <w:t>списка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случае, если термин найден,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IrbisNxtTerm, IrbisPrevTerm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6"/>
        <w:gridCol w:w="4135"/>
      </w:tblGrid>
      <w:tr w:rsidR="00410F6B">
        <w:tc>
          <w:tcPr>
            <w:tcW w:w="513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IrbisNxtTerm(resource sp, string&amp; term)</w:t>
            </w:r>
          </w:p>
        </w:tc>
        <w:tc>
          <w:tcPr>
            <w:tcW w:w="412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Переход к следующему термину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Навигация к следующему термину в словаре базы ИРБИС</w:t>
            </w:r>
          </w:p>
          <w:p w:rsidR="00410F6B" w:rsidRDefault="002E4270">
            <w:pPr>
              <w:spacing w:after="0" w:line="240" w:lineRule="auto"/>
            </w:pPr>
            <w:r>
              <w:t>Применяется после вызова IrbisFind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lastRenderedPageBreak/>
              <w:t>term – Выходной параметр. Строка с термином, который читается из словаря.</w:t>
            </w:r>
          </w:p>
          <w:p w:rsidR="00410F6B" w:rsidRDefault="002E4270">
            <w:pPr>
              <w:spacing w:after="0" w:line="240" w:lineRule="auto"/>
            </w:pPr>
            <w:r>
              <w:t>Полезные коды возврата для работы с функциями IrbisFind, IrbisNxtTerm и IrbisPrevTerm</w:t>
            </w:r>
          </w:p>
          <w:p w:rsidR="00410F6B" w:rsidRDefault="002E4270">
            <w:pPr>
              <w:spacing w:after="0" w:line="240" w:lineRule="auto"/>
            </w:pPr>
            <w:r>
              <w:t>-202 - термин не найден</w:t>
            </w:r>
          </w:p>
          <w:p w:rsidR="00410F6B" w:rsidRDefault="002E4270">
            <w:pPr>
              <w:spacing w:after="0" w:line="240" w:lineRule="auto"/>
            </w:pPr>
            <w:r>
              <w:t>-203 - достигнут конец списка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 xml:space="preserve">-204 - </w:t>
            </w:r>
            <w:r>
              <w:t>начало</w:t>
            </w:r>
            <w:r>
              <w:rPr>
                <w:lang w:val="en-US"/>
              </w:rPr>
              <w:t xml:space="preserve"> </w:t>
            </w:r>
            <w:r>
              <w:t>списка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случае, если термин найден,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Irbis</w:t>
            </w:r>
            <w:r>
              <w:rPr>
                <w:lang w:val="en-US"/>
              </w:rPr>
              <w:t>Find</w:t>
            </w:r>
            <w:r>
              <w:t>, IrbisPrevTerm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4187"/>
      </w:tblGrid>
      <w:tr w:rsidR="00410F6B">
        <w:tc>
          <w:tcPr>
            <w:tcW w:w="508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IrbisPrevTerm(resource sp, string&amp; term)</w:t>
            </w:r>
          </w:p>
        </w:tc>
        <w:tc>
          <w:tcPr>
            <w:tcW w:w="417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Переход к предыдущему термину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Навигация к предыдущему термину в словаре базы ИРБИС</w:t>
            </w:r>
          </w:p>
          <w:p w:rsidR="00410F6B" w:rsidRDefault="002E4270">
            <w:pPr>
              <w:spacing w:after="0" w:line="240" w:lineRule="auto"/>
            </w:pPr>
            <w:r>
              <w:t>Применяется после вызова IrbisFind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term – Выходной параметр. Строка с термином, который читается из словаря.</w:t>
            </w:r>
          </w:p>
          <w:p w:rsidR="00410F6B" w:rsidRDefault="002E4270">
            <w:pPr>
              <w:spacing w:after="0" w:line="240" w:lineRule="auto"/>
            </w:pPr>
            <w:r>
              <w:t>Полезные коды возврата для работы с функциями IrbisFind, IrbisNxtTerm и IrbisPrevTerm</w:t>
            </w:r>
          </w:p>
          <w:p w:rsidR="00410F6B" w:rsidRDefault="002E4270">
            <w:pPr>
              <w:spacing w:after="0" w:line="240" w:lineRule="auto"/>
            </w:pPr>
            <w:r>
              <w:t>-202 - термин не найден</w:t>
            </w:r>
          </w:p>
          <w:p w:rsidR="00410F6B" w:rsidRDefault="002E4270">
            <w:pPr>
              <w:spacing w:after="0" w:line="240" w:lineRule="auto"/>
            </w:pPr>
            <w:r>
              <w:t>-203 - достигнут конец списка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 xml:space="preserve">-204 - </w:t>
            </w:r>
            <w:r>
              <w:t>начало</w:t>
            </w:r>
            <w:r>
              <w:rPr>
                <w:lang w:val="en-US"/>
              </w:rPr>
              <w:t xml:space="preserve"> </w:t>
            </w:r>
            <w:r>
              <w:t>списка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случае, если термин найден,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Irbis</w:t>
            </w:r>
            <w:r>
              <w:rPr>
                <w:lang w:val="en-US"/>
              </w:rPr>
              <w:t>Find</w:t>
            </w:r>
            <w:r>
              <w:t>, Irbis</w:t>
            </w:r>
            <w:r>
              <w:rPr>
                <w:lang w:val="en-US"/>
              </w:rPr>
              <w:t>Nxt</w:t>
            </w:r>
            <w:r>
              <w:t>Term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4957"/>
      </w:tblGrid>
      <w:tr w:rsidR="00410F6B">
        <w:tc>
          <w:tcPr>
            <w:tcW w:w="432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int IrbisNPosts(resource sp)</w:t>
            </w:r>
          </w:p>
        </w:tc>
        <w:tc>
          <w:tcPr>
            <w:tcW w:w="494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Количество ссылок на термин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Количество ссылок на термин</w:t>
            </w:r>
          </w:p>
          <w:p w:rsidR="00410F6B" w:rsidRDefault="002E4270">
            <w:pPr>
              <w:spacing w:after="0" w:line="240" w:lineRule="auto"/>
            </w:pPr>
            <w:r>
              <w:t>Применяется после IrbisFind, IrbisNxtTerm и IrbisPrevTerm</w:t>
            </w:r>
          </w:p>
          <w:p w:rsidR="00410F6B" w:rsidRDefault="002E4270">
            <w:pPr>
              <w:spacing w:after="0" w:line="240" w:lineRule="auto"/>
            </w:pPr>
            <w:r>
              <w:t xml:space="preserve">Сразу после вызова IrbisFind, IrbisNxtTerm и IrbisPrevTerm указатель встает на первую ссылку текущего термина </w:t>
            </w:r>
          </w:p>
          <w:p w:rsidR="00410F6B" w:rsidRDefault="002E4270">
            <w:pPr>
              <w:spacing w:after="0" w:line="240" w:lineRule="auto"/>
            </w:pPr>
            <w:r>
              <w:t>Навигация по списку ссылок на термин возможна только вперед с помощью IrbisNxtPost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Число больше либо равно 0 в случае успеха, в случае ошибок PHP FALSE, в остальных случаях коды ошибок ИРБИС (отрицательные значения).</w:t>
            </w:r>
          </w:p>
          <w:p w:rsidR="00410F6B" w:rsidRDefault="002E4270">
            <w:pPr>
              <w:spacing w:after="0" w:line="240" w:lineRule="auto"/>
            </w:pPr>
            <w:r>
              <w:t>Значение 0 означает, что записи были удалены, в этом случае просто обнуляется количество ссылок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Irbis</w:t>
            </w:r>
            <w:r>
              <w:rPr>
                <w:lang w:val="en-US"/>
              </w:rPr>
              <w:t>Find</w:t>
            </w:r>
            <w:r>
              <w:t xml:space="preserve">, </w:t>
            </w:r>
            <w:r>
              <w:rPr>
                <w:lang w:val="en-US"/>
              </w:rPr>
              <w:t>IrbisNxtTerm</w:t>
            </w:r>
            <w:r>
              <w:t>, IrbisPrevTerm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4697"/>
      </w:tblGrid>
      <w:tr w:rsidR="00410F6B">
        <w:tc>
          <w:tcPr>
            <w:tcW w:w="457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IrbisPosting(resource sp, int opt)</w:t>
            </w:r>
          </w:p>
        </w:tc>
        <w:tc>
          <w:tcPr>
            <w:tcW w:w="468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Поле записи со ссылкой на термин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Количество ссылок на термин</w:t>
            </w:r>
          </w:p>
          <w:p w:rsidR="00410F6B" w:rsidRDefault="002E4270">
            <w:pPr>
              <w:spacing w:after="0" w:line="240" w:lineRule="auto"/>
            </w:pPr>
            <w:r>
              <w:lastRenderedPageBreak/>
              <w:t>Применяется после IrbisFind, IrbisNxtTerm и IrbisPrevTerm</w:t>
            </w:r>
          </w:p>
          <w:p w:rsidR="00410F6B" w:rsidRDefault="002E4270">
            <w:pPr>
              <w:spacing w:after="0" w:line="240" w:lineRule="auto"/>
            </w:pPr>
            <w:r>
              <w:t xml:space="preserve">Сразу после вызова IrbisFind, IrbisNxtTerm и IrbisPrevTerm указатель встает на первую ссылку текущего термина </w:t>
            </w:r>
          </w:p>
          <w:p w:rsidR="00410F6B" w:rsidRDefault="002E4270">
            <w:pPr>
              <w:spacing w:after="0" w:line="240" w:lineRule="auto"/>
            </w:pPr>
            <w:r>
              <w:t>Навигация по списку ссылок на термин возможна только вперед с помощью IrbisNxtPost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opt - Номер поля записи со ссылкой</w:t>
            </w:r>
          </w:p>
          <w:p w:rsidR="00410F6B" w:rsidRDefault="002E4270">
            <w:pPr>
              <w:spacing w:after="0" w:line="240" w:lineRule="auto"/>
            </w:pPr>
            <w:r>
              <w:t>Возможные значения</w:t>
            </w:r>
          </w:p>
          <w:p w:rsidR="00410F6B" w:rsidRDefault="002E4270">
            <w:pPr>
              <w:spacing w:after="0" w:line="240" w:lineRule="auto"/>
            </w:pPr>
            <w:r>
              <w:t xml:space="preserve">Для понимания </w:t>
            </w:r>
            <w:proofErr w:type="gramStart"/>
            <w:r>
              <w:t>см</w:t>
            </w:r>
            <w:proofErr w:type="gramEnd"/>
            <w:r>
              <w:t xml:space="preserve"> документацию по таблицам выбора полей ИРБИС</w:t>
            </w:r>
          </w:p>
          <w:p w:rsidR="00410F6B" w:rsidRDefault="002E4270">
            <w:pPr>
              <w:spacing w:after="0" w:line="240" w:lineRule="auto"/>
            </w:pP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ИРБИС</w:t>
            </w:r>
            <w:proofErr w:type="gramEnd"/>
            <w:r>
              <w:t xml:space="preserve"> до 2017 версии включительно</w:t>
            </w:r>
          </w:p>
          <w:p w:rsidR="00410F6B" w:rsidRDefault="002E4270">
            <w:pPr>
              <w:spacing w:after="0" w:line="240" w:lineRule="auto"/>
            </w:pPr>
            <w:r>
              <w:t>1 - Номер записи</w:t>
            </w:r>
          </w:p>
          <w:p w:rsidR="00410F6B" w:rsidRDefault="002E4270">
            <w:pPr>
              <w:spacing w:after="0" w:line="240" w:lineRule="auto"/>
            </w:pPr>
            <w:r>
              <w:t>2 - Метка строки в ТВП</w:t>
            </w:r>
          </w:p>
          <w:p w:rsidR="00410F6B" w:rsidRDefault="002E4270">
            <w:pPr>
              <w:spacing w:after="0" w:line="240" w:lineRule="auto"/>
            </w:pPr>
            <w:r>
              <w:t xml:space="preserve">3 - Номер повторения в тексте </w:t>
            </w:r>
            <w:proofErr w:type="gramStart"/>
            <w:r>
              <w:t>результата выполнения формата строки таблицы выбора</w:t>
            </w:r>
            <w:proofErr w:type="gramEnd"/>
            <w:r>
              <w:t xml:space="preserve"> полей (ТВП) </w:t>
            </w:r>
          </w:p>
          <w:p w:rsidR="00410F6B" w:rsidRDefault="002E4270">
            <w:pPr>
              <w:spacing w:after="0" w:line="240" w:lineRule="auto"/>
            </w:pPr>
            <w:r>
              <w:t>(разбиение на повторения делается по символу %)</w:t>
            </w:r>
          </w:p>
          <w:p w:rsidR="00410F6B" w:rsidRDefault="002E4270">
            <w:pPr>
              <w:spacing w:after="0" w:line="240" w:lineRule="auto"/>
            </w:pPr>
            <w:r>
              <w:t>4 - Номер слова в тексте результата выполнения формата, зависит от метода индексирования</w:t>
            </w:r>
          </w:p>
          <w:p w:rsidR="00410F6B" w:rsidRDefault="002E4270">
            <w:pPr>
              <w:spacing w:after="0" w:line="240" w:lineRule="auto"/>
            </w:pPr>
            <w:r>
              <w:t xml:space="preserve">Для версии ИРБИС 2018 + и более </w:t>
            </w:r>
            <w:proofErr w:type="gramStart"/>
            <w:r>
              <w:t>поздних</w:t>
            </w:r>
            <w:proofErr w:type="gramEnd"/>
          </w:p>
          <w:p w:rsidR="00410F6B" w:rsidRDefault="002E4270">
            <w:pPr>
              <w:spacing w:after="0" w:line="240" w:lineRule="auto"/>
            </w:pPr>
            <w:r>
              <w:t>1 - номер записи</w:t>
            </w:r>
          </w:p>
          <w:p w:rsidR="00410F6B" w:rsidRDefault="002E4270">
            <w:pPr>
              <w:spacing w:after="0" w:line="240" w:lineRule="auto"/>
            </w:pPr>
            <w:r>
              <w:t>2 - номер записи 1-й страницы текста</w:t>
            </w:r>
          </w:p>
          <w:p w:rsidR="00410F6B" w:rsidRDefault="002E4270">
            <w:pPr>
              <w:spacing w:after="0" w:line="240" w:lineRule="auto"/>
            </w:pPr>
            <w:r>
              <w:t xml:space="preserve">3 - номер записи бибописания текста в </w:t>
            </w:r>
            <w:proofErr w:type="gramStart"/>
            <w:r>
              <w:t>ЭК</w:t>
            </w:r>
            <w:proofErr w:type="gramEnd"/>
          </w:p>
          <w:p w:rsidR="00410F6B" w:rsidRDefault="002E4270">
            <w:pPr>
              <w:spacing w:after="0" w:line="240" w:lineRule="auto"/>
            </w:pPr>
            <w:r>
              <w:t>4 - номер слова на странице</w:t>
            </w:r>
          </w:p>
          <w:p w:rsidR="00410F6B" w:rsidRDefault="002E4270">
            <w:pPr>
              <w:spacing w:after="0" w:line="240" w:lineRule="auto"/>
            </w:pPr>
            <w:r>
              <w:t>5 - число слов в предложении</w:t>
            </w:r>
          </w:p>
          <w:p w:rsidR="00410F6B" w:rsidRDefault="002E4270">
            <w:pPr>
              <w:spacing w:after="0" w:line="240" w:lineRule="auto"/>
            </w:pPr>
            <w:r>
              <w:t>6 - номер страницы</w:t>
            </w:r>
          </w:p>
          <w:p w:rsidR="00410F6B" w:rsidRDefault="002E4270">
            <w:pPr>
              <w:spacing w:after="0" w:line="240" w:lineRule="auto"/>
            </w:pPr>
            <w:r>
              <w:t>7 - номер предложения</w:t>
            </w:r>
          </w:p>
          <w:p w:rsidR="00410F6B" w:rsidRDefault="002E4270">
            <w:pPr>
              <w:spacing w:after="0" w:line="240" w:lineRule="auto"/>
            </w:pPr>
            <w:r>
              <w:t>8 - номер слова в предложении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Число больше либо равно 0 в случае успеха, в случае ошибок PHP FALSE, в остальных случаях коды ошибок ИРБИС (отрицательные значения).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Irbis</w:t>
            </w:r>
            <w:r>
              <w:rPr>
                <w:lang w:val="en-US"/>
              </w:rPr>
              <w:t>Find</w:t>
            </w:r>
            <w:r>
              <w:t xml:space="preserve">, </w:t>
            </w:r>
            <w:r>
              <w:rPr>
                <w:lang w:val="en-US"/>
              </w:rPr>
              <w:t>IrbisNxtTerm</w:t>
            </w:r>
            <w:r>
              <w:t xml:space="preserve">, IrbisPrevTerm, </w:t>
            </w:r>
            <w:r>
              <w:rPr>
                <w:lang w:val="en-US"/>
              </w:rPr>
              <w:t>IrbisNPosts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5684"/>
      </w:tblGrid>
      <w:tr w:rsidR="00410F6B">
        <w:tc>
          <w:tcPr>
            <w:tcW w:w="359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IrbisNxtPost(resource sp)</w:t>
            </w:r>
          </w:p>
        </w:tc>
        <w:tc>
          <w:tcPr>
            <w:tcW w:w="566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Навигация к следующей ссылке на термин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Навигация к следующей ссылке на термин</w:t>
            </w:r>
          </w:p>
          <w:p w:rsidR="00410F6B" w:rsidRDefault="002E4270">
            <w:pPr>
              <w:spacing w:after="0" w:line="240" w:lineRule="auto"/>
            </w:pPr>
            <w:r>
              <w:t>Применяется после IrbisFind, IrbisNxtTerm и IrbisPrevTerm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Irbis</w:t>
            </w:r>
            <w:r>
              <w:rPr>
                <w:lang w:val="en-US"/>
              </w:rPr>
              <w:t>Find</w:t>
            </w:r>
            <w:r>
              <w:t xml:space="preserve">, </w:t>
            </w:r>
            <w:r>
              <w:rPr>
                <w:lang w:val="en-US"/>
              </w:rPr>
              <w:t>IrbisNxtTerm</w:t>
            </w:r>
            <w:r>
              <w:t xml:space="preserve">, IrbisPrevTerm, </w:t>
            </w:r>
            <w:r>
              <w:rPr>
                <w:lang w:val="en-US"/>
              </w:rPr>
              <w:t>IrbisPosting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4030"/>
      </w:tblGrid>
      <w:tr w:rsidR="00410F6B">
        <w:tc>
          <w:tcPr>
            <w:tcW w:w="524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IrbisDBEmptyTime(resource sp, int seconds)</w:t>
            </w:r>
          </w:p>
        </w:tc>
        <w:tc>
          <w:tcPr>
            <w:tcW w:w="401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Опустошение базы данных ИРБИС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Опустошение</w:t>
            </w:r>
            <w:r>
              <w:rPr>
                <w:lang w:val="en-US"/>
              </w:rPr>
              <w:t xml:space="preserve"> </w:t>
            </w:r>
            <w:r>
              <w:t>базы</w:t>
            </w:r>
            <w:r>
              <w:rPr>
                <w:lang w:val="en-US"/>
              </w:rPr>
              <w:t xml:space="preserve"> </w:t>
            </w:r>
            <w:r>
              <w:t>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seconds - Время ожидания монопольной блокировки базы (по мьютексам) в секундах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4190"/>
      </w:tblGrid>
      <w:tr w:rsidR="00410F6B">
        <w:tc>
          <w:tcPr>
            <w:tcW w:w="508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IrbisLockDBTime(resource sp, int seconds)</w:t>
            </w:r>
          </w:p>
        </w:tc>
        <w:tc>
          <w:tcPr>
            <w:tcW w:w="417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Блокирование базы данных ИРБИС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Блокирование базы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seconds - Время ожидания монопольной блокировки базы (по мьютексам) в секундах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4252"/>
      </w:tblGrid>
      <w:tr w:rsidR="00410F6B">
        <w:tc>
          <w:tcPr>
            <w:tcW w:w="502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IrbisUnLockDBTime(resource sp, int seconds)</w:t>
            </w:r>
          </w:p>
        </w:tc>
        <w:tc>
          <w:tcPr>
            <w:tcW w:w="423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Разблокирование базы данных ИРБИС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Разблокирование базы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seconds - Время ожидания монопольной блокировки базы (по мьютексам) в секундах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  <w:gridCol w:w="2498"/>
      </w:tblGrid>
      <w:tr w:rsidR="00410F6B">
        <w:tc>
          <w:tcPr>
            <w:tcW w:w="677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IrbisRecUpdateTime(resource sp, int shelf, bool KeepLock, bool Updif, int seconds, int&amp; result_update, int&amp; result_updif)</w:t>
            </w:r>
          </w:p>
        </w:tc>
        <w:tc>
          <w:tcPr>
            <w:tcW w:w="249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Сохранение записи в базу данных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Сохранение записи в базу данных ИРБИС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seconds - Время ожидания монопольной блокировки базы (по мьютексам) в секундах</w:t>
            </w:r>
          </w:p>
          <w:p w:rsidR="00410F6B" w:rsidRDefault="002E4270">
            <w:pPr>
              <w:spacing w:after="0" w:line="240" w:lineRule="auto"/>
            </w:pPr>
            <w:r>
              <w:t>KeepLock - Оставить запись заблокированной после обновления</w:t>
            </w:r>
          </w:p>
          <w:p w:rsidR="00410F6B" w:rsidRDefault="002E4270">
            <w:pPr>
              <w:spacing w:after="0" w:line="240" w:lineRule="auto"/>
            </w:pPr>
            <w:r>
              <w:t>Updif - Обновить или нет словарь</w:t>
            </w:r>
          </w:p>
          <w:p w:rsidR="00410F6B" w:rsidRDefault="002E4270">
            <w:pPr>
              <w:spacing w:after="0" w:line="240" w:lineRule="auto"/>
            </w:pPr>
            <w:r>
              <w:t>Обновить отдельно словарь можно с помощью функции IrbisRecIfUpdateTime</w:t>
            </w:r>
          </w:p>
          <w:p w:rsidR="00410F6B" w:rsidRDefault="002E4270">
            <w:pPr>
              <w:spacing w:after="0" w:line="240" w:lineRule="auto"/>
            </w:pPr>
            <w:r>
              <w:t>seconds - Время ожидания монопольной блокировки базы (по мьютексам) в секундах</w:t>
            </w:r>
          </w:p>
          <w:p w:rsidR="00410F6B" w:rsidRDefault="002E4270">
            <w:pPr>
              <w:spacing w:after="0" w:line="240" w:lineRule="auto"/>
            </w:pPr>
            <w:r>
              <w:t>result_update - Выходной параметр для результата обновления записи</w:t>
            </w:r>
          </w:p>
          <w:p w:rsidR="00410F6B" w:rsidRDefault="002E4270">
            <w:pPr>
              <w:spacing w:after="0" w:line="240" w:lineRule="auto"/>
            </w:pPr>
            <w:r>
              <w:t>result_updif - Выходной параметр для результата обноления словаря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IrbisRecIfUpdateTime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2315"/>
      </w:tblGrid>
      <w:tr w:rsidR="00410F6B">
        <w:tc>
          <w:tcPr>
            <w:tcW w:w="695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IrbisRecIfUpdateTime(resource sp, int shelf, int mfn, int seconds)</w:t>
            </w:r>
          </w:p>
        </w:tc>
        <w:tc>
          <w:tcPr>
            <w:tcW w:w="230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Актуализация записи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Обновление словаря по записи с указанным номером (актуализация)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Запись будет загружена на полку, предварительно загружать запись не нужно</w:t>
            </w:r>
          </w:p>
          <w:p w:rsidR="00410F6B" w:rsidRDefault="002E4270">
            <w:pPr>
              <w:spacing w:after="0" w:line="240" w:lineRule="auto"/>
            </w:pPr>
            <w:r>
              <w:t>mfn - Номер записи, нумерация с 1</w:t>
            </w:r>
          </w:p>
          <w:p w:rsidR="00410F6B" w:rsidRDefault="002E4270">
            <w:pPr>
              <w:spacing w:after="0" w:line="240" w:lineRule="auto"/>
            </w:pPr>
            <w:r>
              <w:t>seconds - Время ожидания монопольной блокировки базы (по мьютексам) в секундах</w:t>
            </w:r>
          </w:p>
          <w:p w:rsidR="00410F6B" w:rsidRDefault="002E4270">
            <w:pPr>
              <w:spacing w:after="0" w:line="240" w:lineRule="auto"/>
            </w:pPr>
            <w:r>
              <w:t>Возвращаемое значение 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IrbisRecUpdateTime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3064"/>
      </w:tblGrid>
      <w:tr w:rsidR="00410F6B">
        <w:tc>
          <w:tcPr>
            <w:tcW w:w="620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IrbisRecLockTime(resource sp, int shelf, int mfn, int seconds)</w:t>
            </w:r>
          </w:p>
        </w:tc>
        <w:tc>
          <w:tcPr>
            <w:tcW w:w="305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Чтение записи с блокировкой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Чтение записи с блокировкой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Запись будет загружена на полку, предварительно загружать запись не нужно</w:t>
            </w:r>
          </w:p>
          <w:p w:rsidR="00410F6B" w:rsidRDefault="002E4270">
            <w:pPr>
              <w:spacing w:after="0" w:line="240" w:lineRule="auto"/>
            </w:pPr>
            <w:r>
              <w:t>mfn - Номер записи, нумерация с 1</w:t>
            </w:r>
          </w:p>
          <w:p w:rsidR="00410F6B" w:rsidRDefault="002E4270">
            <w:pPr>
              <w:spacing w:after="0" w:line="240" w:lineRule="auto"/>
            </w:pPr>
            <w:r>
              <w:t>seconds - Время ожидания монопольной блокировки базы (по мьютексам) в секундах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IrbisInit, IrbisRecord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6"/>
        <w:gridCol w:w="2945"/>
      </w:tblGrid>
      <w:tr w:rsidR="00410F6B">
        <w:tc>
          <w:tcPr>
            <w:tcW w:w="632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IrbisRecUnLockTime(resource sp, int mfn, int seconds)</w:t>
            </w:r>
          </w:p>
        </w:tc>
        <w:tc>
          <w:tcPr>
            <w:tcW w:w="293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Разблокирование записи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Разблокирование записи без чтения (только в XRF)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mfn - Номер записи, нумерация с 1</w:t>
            </w:r>
          </w:p>
          <w:p w:rsidR="00410F6B" w:rsidRDefault="002E4270">
            <w:pPr>
              <w:spacing w:after="0" w:line="240" w:lineRule="auto"/>
            </w:pPr>
            <w:r>
              <w:t>seconds - Время ожидания монопольной блокировки базы (по мьютексам) в секундах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IrbisInit, IrbisRecLockTime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3797"/>
      </w:tblGrid>
      <w:tr w:rsidR="00410F6B">
        <w:tc>
          <w:tcPr>
            <w:tcW w:w="547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string IrbisDLLVersion()</w:t>
            </w:r>
          </w:p>
        </w:tc>
        <w:tc>
          <w:tcPr>
            <w:tcW w:w="378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Версия модуля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318"/>
      </w:tblGrid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Версия модуля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Строка с версией модуля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5044"/>
      </w:tblGrid>
      <w:tr w:rsidR="00410F6B">
        <w:tc>
          <w:tcPr>
            <w:tcW w:w="423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Irbis_InitPFT(resource sp, string Line)</w:t>
            </w:r>
          </w:p>
        </w:tc>
        <w:tc>
          <w:tcPr>
            <w:tcW w:w="502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Загрузка формата в виде текста или из файла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299"/>
      </w:tblGrid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Загрузка формата в виде текста или из файла</w:t>
            </w:r>
          </w:p>
          <w:p w:rsidR="00410F6B" w:rsidRDefault="002E4270">
            <w:pPr>
              <w:spacing w:after="0" w:line="240" w:lineRule="auto"/>
            </w:pPr>
            <w:r>
              <w:t>Для загрузки из файла первым символом должен быть символ @</w:t>
            </w:r>
          </w:p>
          <w:p w:rsidR="00410F6B" w:rsidRDefault="002E4270">
            <w:pPr>
              <w:spacing w:after="0" w:line="240" w:lineRule="auto"/>
            </w:pPr>
            <w:r>
              <w:t>Если формат представлен в тексте, то для указания кодировки текста следует использовать символ</w:t>
            </w:r>
            <w:proofErr w:type="gramStart"/>
            <w:r>
              <w:t xml:space="preserve"> !</w:t>
            </w:r>
            <w:proofErr w:type="gramEnd"/>
          </w:p>
          <w:p w:rsidR="00410F6B" w:rsidRDefault="002E4270">
            <w:pPr>
              <w:spacing w:after="0" w:line="240" w:lineRule="auto"/>
            </w:pPr>
            <w:r>
              <w:t>Если первый символ</w:t>
            </w:r>
            <w:proofErr w:type="gramStart"/>
            <w:r>
              <w:t xml:space="preserve"> !</w:t>
            </w:r>
            <w:proofErr w:type="gramEnd"/>
            <w:r>
              <w:t xml:space="preserve"> то формат понимается как текст в кодировке utf8</w:t>
            </w:r>
          </w:p>
          <w:p w:rsidR="00410F6B" w:rsidRDefault="002E4270">
            <w:pPr>
              <w:spacing w:after="0" w:line="240" w:lineRule="auto"/>
            </w:pPr>
            <w:r>
              <w:t>Если первый символ не</w:t>
            </w:r>
            <w:proofErr w:type="gramStart"/>
            <w:r>
              <w:t xml:space="preserve"> !</w:t>
            </w:r>
            <w:proofErr w:type="gramEnd"/>
            <w:r>
              <w:t xml:space="preserve"> то формат перекодируется из cp1251 в utf8</w:t>
            </w:r>
          </w:p>
          <w:p w:rsidR="00410F6B" w:rsidRDefault="002E4270">
            <w:pPr>
              <w:spacing w:after="0" w:line="240" w:lineRule="auto"/>
            </w:pPr>
            <w:r>
              <w:t>В случае с форматером xpft формат компилируется и в случае ошибки будет код ошибки больше нуля</w:t>
            </w:r>
          </w:p>
          <w:p w:rsidR="00410F6B" w:rsidRDefault="002E4270">
            <w:pPr>
              <w:spacing w:after="0" w:line="240" w:lineRule="auto"/>
            </w:pPr>
            <w:r>
              <w:t>Также описание ошибки будет выведено как предупреждение PHP</w:t>
            </w:r>
          </w:p>
          <w:p w:rsidR="00410F6B" w:rsidRDefault="002E4270">
            <w:pPr>
              <w:spacing w:after="0" w:line="240" w:lineRule="auto"/>
            </w:pPr>
            <w:r>
              <w:t>В случае с классическим форматером ошибки в формате определяются на этапе выполнения в функции Irbis_Format</w:t>
            </w:r>
          </w:p>
          <w:p w:rsidR="00410F6B" w:rsidRDefault="002E4270">
            <w:pPr>
              <w:spacing w:after="0" w:line="240" w:lineRule="auto"/>
            </w:pPr>
            <w:r>
              <w:t>По умолчанию включен классический форматер, для переключения форматеров используйте функцию irbis_enable_xpft.</w:t>
            </w:r>
          </w:p>
          <w:p w:rsidR="00410F6B" w:rsidRDefault="002E4270">
            <w:pPr>
              <w:spacing w:after="0" w:line="240" w:lineRule="auto"/>
            </w:pPr>
            <w:r>
              <w:t>Если текст в кодировке utf8, то следует использовать в начале символ</w:t>
            </w:r>
            <w:proofErr w:type="gramStart"/>
            <w:r>
              <w:t xml:space="preserve"> !</w:t>
            </w:r>
            <w:proofErr w:type="gramEnd"/>
          </w:p>
          <w:p w:rsidR="00410F6B" w:rsidRDefault="002E4270">
            <w:pPr>
              <w:spacing w:after="0" w:line="240" w:lineRule="auto"/>
            </w:pPr>
            <w:r>
              <w:t>В противном случае текст перекодируется из cp1251 в utf8</w:t>
            </w:r>
          </w:p>
          <w:p w:rsidR="00410F6B" w:rsidRDefault="002E4270">
            <w:pPr>
              <w:spacing w:after="0" w:line="240" w:lineRule="auto"/>
            </w:pPr>
            <w:r>
              <w:t>Также следует иметь в виду, что символ</w:t>
            </w:r>
            <w:proofErr w:type="gramStart"/>
            <w:r>
              <w:t xml:space="preserve"> !</w:t>
            </w:r>
            <w:proofErr w:type="gramEnd"/>
            <w:r>
              <w:t xml:space="preserve"> в любом месте, кроме первого символа - это escape литерал ISIS</w:t>
            </w:r>
          </w:p>
          <w:p w:rsidR="00410F6B" w:rsidRDefault="002E4270">
            <w:pPr>
              <w:spacing w:after="0" w:line="240" w:lineRule="auto"/>
            </w:pPr>
            <w:r>
              <w:t>Старая конструкция для вывода escape последовательностей в текстовых терминалах</w:t>
            </w:r>
          </w:p>
          <w:p w:rsidR="00410F6B" w:rsidRDefault="002E4270">
            <w:pPr>
              <w:spacing w:after="0" w:line="240" w:lineRule="auto"/>
            </w:pPr>
            <w:r>
              <w:t xml:space="preserve">В документации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ИРБИС</w:t>
            </w:r>
            <w:proofErr w:type="gramEnd"/>
            <w:r>
              <w:t xml:space="preserve"> и ISIS этого нет</w:t>
            </w:r>
          </w:p>
          <w:p w:rsidR="00410F6B" w:rsidRDefault="002E4270">
            <w:pPr>
              <w:spacing w:after="0" w:line="240" w:lineRule="auto"/>
            </w:pPr>
            <w:r>
              <w:t>Если интерпретатор в тексте встречает символ</w:t>
            </w:r>
            <w:proofErr w:type="gramStart"/>
            <w:r>
              <w:t xml:space="preserve"> !, </w:t>
            </w:r>
            <w:proofErr w:type="gramEnd"/>
            <w:r>
              <w:t>то следующий за ним символ считается разделителем</w:t>
            </w:r>
          </w:p>
          <w:p w:rsidR="00410F6B" w:rsidRDefault="002E4270">
            <w:pPr>
              <w:spacing w:after="0" w:line="240" w:lineRule="auto"/>
            </w:pPr>
            <w:r>
              <w:t xml:space="preserve">Интерпретатор находит следующее вхождение этого </w:t>
            </w:r>
            <w:proofErr w:type="gramStart"/>
            <w:r>
              <w:t>символа</w:t>
            </w:r>
            <w:proofErr w:type="gramEnd"/>
            <w:r>
              <w:t xml:space="preserve"> и текст между ними выводит без обработки, предваряя вывод </w:t>
            </w:r>
          </w:p>
          <w:p w:rsidR="00410F6B" w:rsidRDefault="002E4270">
            <w:pPr>
              <w:spacing w:after="0" w:line="240" w:lineRule="auto"/>
            </w:pPr>
            <w:r>
              <w:t>символом с ASCII кодом 27</w:t>
            </w:r>
          </w:p>
          <w:p w:rsidR="00410F6B" w:rsidRDefault="002E4270">
            <w:pPr>
              <w:spacing w:after="0" w:line="240" w:lineRule="auto"/>
            </w:pPr>
            <w:r>
              <w:t xml:space="preserve">Поведение похоже на безусловный литерал, только </w:t>
            </w:r>
            <w:proofErr w:type="gramStart"/>
            <w:r>
              <w:t>в начале</w:t>
            </w:r>
            <w:proofErr w:type="gramEnd"/>
            <w:r>
              <w:t xml:space="preserve"> добавляется ASCII символ 27</w:t>
            </w:r>
          </w:p>
          <w:p w:rsidR="00410F6B" w:rsidRDefault="002E4270">
            <w:pPr>
              <w:spacing w:after="0" w:line="240" w:lineRule="auto"/>
            </w:pPr>
            <w:r>
              <w:t>Пример (отодвинем ! от первой позиции в строке с помощью разделителя</w:t>
            </w:r>
            <w:proofErr w:type="gramStart"/>
            <w:r>
              <w:t xml:space="preserve"> ,</w:t>
            </w:r>
            <w:proofErr w:type="gramEnd"/>
            <w:r>
              <w:t>)</w:t>
            </w:r>
          </w:p>
          <w:p w:rsidR="00410F6B" w:rsidRDefault="002E4270">
            <w:pPr>
              <w:spacing w:after="0" w:line="240" w:lineRule="auto"/>
            </w:pPr>
            <w:r>
              <w:t>,!'Я escape литерал'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Line - имя файла формата (с символом @ в начале), либо текст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коды больше нуля - ошибки синтаксиса (xpft),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Irbis_enable_xpft, Irbis_Format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2"/>
        <w:gridCol w:w="2319"/>
      </w:tblGrid>
      <w:tr w:rsidR="00410F6B">
        <w:tc>
          <w:tcPr>
            <w:tcW w:w="694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Irbis_Format(resource sp, int Curr_Shelf, int Alt_Shelf, string &amp;fmt)</w:t>
            </w:r>
          </w:p>
        </w:tc>
        <w:tc>
          <w:tcPr>
            <w:tcW w:w="231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Выполнение формата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Выполнение формата, загруженного с помощью Irbis_InitPFT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Curr_Shelf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Расформатируемая запись должна находиться на полке Curr_Shelf</w:t>
            </w:r>
          </w:p>
          <w:p w:rsidR="00410F6B" w:rsidRDefault="002E4270">
            <w:pPr>
              <w:spacing w:after="0" w:line="240" w:lineRule="auto"/>
            </w:pPr>
            <w:r>
              <w:t>Alt_Shelf - Номер полки, куда будут загружаться другие записи, если используется функция REF</w:t>
            </w:r>
          </w:p>
          <w:p w:rsidR="00410F6B" w:rsidRDefault="002E4270">
            <w:pPr>
              <w:spacing w:after="0" w:line="240" w:lineRule="auto"/>
            </w:pPr>
            <w:r>
              <w:t>fmt - Выходная переменная с результатом форматирования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коды больше нуля - ошибки синтаксиса, в случае ошибок PHP FALSE, в остальных случаях коды ошибок ИРБИС (отрицательные значения)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Irbis_InitPFT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3536"/>
      </w:tblGrid>
      <w:tr w:rsidR="00410F6B">
        <w:tc>
          <w:tcPr>
            <w:tcW w:w="573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IrbisDbName(resource sp)</w:t>
            </w:r>
          </w:p>
        </w:tc>
        <w:tc>
          <w:tcPr>
            <w:tcW w:w="352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Имя текущей базы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>Имя текущей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Возвращаемое значение - строка с именем базы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IrbisInit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4"/>
        <w:gridCol w:w="1887"/>
      </w:tblGrid>
      <w:tr w:rsidR="00410F6B">
        <w:tc>
          <w:tcPr>
            <w:tcW w:w="737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IrbisFTSearch(resource sp, string request, string request_search, string request_scan, bool morphology, string prefix, string ftprefix, int maxwordsdistance)</w:t>
            </w:r>
          </w:p>
        </w:tc>
        <w:tc>
          <w:tcPr>
            <w:tcW w:w="188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Полнотекстовый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поиск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Полнотекстовый поиск ИРБИС</w:t>
            </w:r>
          </w:p>
          <w:p w:rsidR="00410F6B" w:rsidRDefault="002E4270">
            <w:pPr>
              <w:spacing w:after="0" w:line="240" w:lineRule="auto"/>
            </w:pPr>
            <w:r>
              <w:t>Работает аналогично unifor +3F</w:t>
            </w:r>
          </w:p>
          <w:p w:rsidR="00410F6B" w:rsidRDefault="002E4270">
            <w:pPr>
              <w:spacing w:after="0" w:line="240" w:lineRule="auto"/>
            </w:pPr>
            <w:r>
              <w:t xml:space="preserve">Для баз 2017 </w:t>
            </w:r>
            <w:proofErr w:type="gramStart"/>
            <w:r>
              <w:t>версии</w:t>
            </w:r>
            <w:proofErr w:type="gramEnd"/>
            <w:r>
              <w:t xml:space="preserve"> по сути представляет собой обертку для функции </w:t>
            </w:r>
          </w:p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array IrbisRangeSearchContext_In(resource sp, string request, string request_in, string request_search, string request_scan, bool morphology, string prefix, int maxWordsDistanse, array context, int maxcountresult)</w:t>
            </w:r>
          </w:p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>только</w:t>
            </w:r>
            <w:r>
              <w:rPr>
                <w:lang w:val="en-US"/>
              </w:rPr>
              <w:t xml:space="preserve"> </w:t>
            </w:r>
            <w:r>
              <w:t>параметры</w:t>
            </w:r>
            <w:r>
              <w:rPr>
                <w:lang w:val="en-US"/>
              </w:rPr>
              <w:t xml:space="preserve"> context </w:t>
            </w:r>
            <w:r>
              <w:t>и</w:t>
            </w:r>
            <w:r>
              <w:rPr>
                <w:lang w:val="en-US"/>
              </w:rPr>
              <w:t xml:space="preserve"> maxcountresult </w:t>
            </w:r>
            <w:r>
              <w:t>задаются</w:t>
            </w:r>
            <w:r>
              <w:rPr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</w:t>
            </w:r>
            <w:r>
              <w:t>умолчанию</w:t>
            </w:r>
            <w:r>
              <w:rPr>
                <w:lang w:val="en-US"/>
              </w:rPr>
              <w:t xml:space="preserve">: context </w:t>
            </w:r>
            <w:r>
              <w:t>пусто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maxcountresult 1000000</w:t>
            </w:r>
          </w:p>
          <w:p w:rsidR="00410F6B" w:rsidRDefault="002E4270">
            <w:pPr>
              <w:spacing w:after="0" w:line="240" w:lineRule="auto"/>
            </w:pPr>
            <w:r>
              <w:t>Если эти параметры нужны, для баз 2018 версии лучше использовать напрямую IrbisRangeSearchContext_In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request - поисковый запрос на естественном языке</w:t>
            </w:r>
          </w:p>
          <w:p w:rsidR="00410F6B" w:rsidRDefault="002E4270">
            <w:pPr>
              <w:spacing w:after="0" w:line="240" w:lineRule="auto"/>
            </w:pPr>
            <w:r>
              <w:t>request_search - поисковая строка на языке ISIS</w:t>
            </w:r>
          </w:p>
          <w:p w:rsidR="00410F6B" w:rsidRDefault="002E4270">
            <w:pPr>
              <w:spacing w:after="0" w:line="240" w:lineRule="auto"/>
            </w:pPr>
            <w:r>
              <w:t>request_scan - формулировка последовательного поиска</w:t>
            </w:r>
          </w:p>
          <w:p w:rsidR="00410F6B" w:rsidRDefault="002E4270">
            <w:pPr>
              <w:spacing w:after="0" w:line="240" w:lineRule="auto"/>
            </w:pPr>
            <w:r>
              <w:t>morphology - учитывать морфологию слова или производить усечение?</w:t>
            </w:r>
          </w:p>
          <w:p w:rsidR="00410F6B" w:rsidRDefault="002E4270">
            <w:pPr>
              <w:spacing w:after="0" w:line="240" w:lineRule="auto"/>
            </w:pPr>
            <w:r>
              <w:t xml:space="preserve">prefix - префикс слов в </w:t>
            </w:r>
            <w:proofErr w:type="gramStart"/>
            <w:r>
              <w:t>ЭК</w:t>
            </w:r>
            <w:proofErr w:type="gramEnd"/>
          </w:p>
          <w:p w:rsidR="00410F6B" w:rsidRDefault="002E4270">
            <w:pPr>
              <w:spacing w:after="0" w:line="240" w:lineRule="auto"/>
            </w:pPr>
            <w:r>
              <w:t>ftprefix - префикс слов в ПБД</w:t>
            </w:r>
          </w:p>
          <w:p w:rsidR="00410F6B" w:rsidRDefault="002E4270">
            <w:pPr>
              <w:spacing w:after="0" w:line="240" w:lineRule="auto"/>
            </w:pPr>
            <w:r>
              <w:t>maxwordsdistanse - максимальное расстояние между словами, если 0 то не работает (2018 +, в 2017 не используется)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 случае успеха ассоциативный массив, в случае ошибок PHP FALSE</w:t>
            </w:r>
          </w:p>
          <w:p w:rsidR="00410F6B" w:rsidRDefault="002E4270">
            <w:pPr>
              <w:spacing w:after="0" w:line="240" w:lineRule="auto"/>
            </w:pPr>
            <w:r>
              <w:t>Ассоциативный массив с результатами содержит следующие ключи</w:t>
            </w:r>
          </w:p>
          <w:p w:rsidR="00410F6B" w:rsidRDefault="002E4270">
            <w:pPr>
              <w:spacing w:after="0" w:line="240" w:lineRule="auto"/>
            </w:pPr>
            <w:r>
              <w:t>mfnlist - результатами поиска список MFN, одномерный массив с числами</w:t>
            </w:r>
          </w:p>
          <w:p w:rsidR="00410F6B" w:rsidRDefault="002E4270">
            <w:pPr>
              <w:spacing w:after="0" w:line="240" w:lineRule="auto"/>
            </w:pPr>
            <w:r>
              <w:t>requestlist - для версии 2017 список выполненных запросов с ненулевыми ответами в порядке очередности</w:t>
            </w:r>
          </w:p>
          <w:p w:rsidR="00410F6B" w:rsidRDefault="002E4270">
            <w:pPr>
              <w:spacing w:after="0" w:line="240" w:lineRule="auto"/>
            </w:pPr>
            <w:r>
              <w:t>ассоциативный массив ТЕРМИН =&gt; количество mfn, в версии 2018+ пусто</w:t>
            </w:r>
          </w:p>
          <w:p w:rsidR="00410F6B" w:rsidRDefault="002E4270">
            <w:pPr>
              <w:spacing w:after="0" w:line="240" w:lineRule="auto"/>
            </w:pPr>
            <w:r>
              <w:t>mfnpages - для версии 2018+ результат поиска - соответствующий MfnList релевантный список записей (страниц) PDF, массив, каждый элемент</w:t>
            </w:r>
          </w:p>
          <w:p w:rsidR="00410F6B" w:rsidRDefault="002E4270">
            <w:pPr>
              <w:spacing w:after="0" w:line="240" w:lineRule="auto"/>
            </w:pPr>
            <w:proofErr w:type="gramStart"/>
            <w:r>
              <w:t>которого</w:t>
            </w:r>
            <w:proofErr w:type="gramEnd"/>
            <w:r>
              <w:t xml:space="preserve"> является массивом из двух элементов, в 2017 версии пусто</w:t>
            </w:r>
          </w:p>
          <w:p w:rsidR="00410F6B" w:rsidRDefault="002E4270">
            <w:pPr>
              <w:spacing w:after="0" w:line="240" w:lineRule="auto"/>
            </w:pPr>
            <w:r>
              <w:t>0 - MFN записи, число</w:t>
            </w:r>
          </w:p>
          <w:p w:rsidR="00410F6B" w:rsidRDefault="002E4270">
            <w:pPr>
              <w:spacing w:after="0" w:line="240" w:lineRule="auto"/>
            </w:pPr>
            <w:r>
              <w:t>1 - список страниц, массив чисел</w:t>
            </w:r>
          </w:p>
          <w:p w:rsidR="00410F6B" w:rsidRDefault="002E4270">
            <w:pPr>
              <w:spacing w:after="0" w:line="240" w:lineRule="auto"/>
            </w:pPr>
            <w:r>
              <w:lastRenderedPageBreak/>
              <w:t xml:space="preserve">mfntagsnew - для версии 2018+ массив, ключ - MFN записи в </w:t>
            </w:r>
            <w:proofErr w:type="gramStart"/>
            <w:r>
              <w:t>ЭК</w:t>
            </w:r>
            <w:proofErr w:type="gramEnd"/>
            <w:r>
              <w:t>, значение MFN записи в ПБД содержащий первую релевантную страницу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IrbisRangeSearchContext_In</w:t>
            </w:r>
            <w:r>
              <w:rPr>
                <w:lang w:val="en-US"/>
              </w:rPr>
              <w:t>, IrbisFreeSearch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8"/>
        <w:gridCol w:w="2463"/>
      </w:tblGrid>
      <w:tr w:rsidR="00410F6B">
        <w:tc>
          <w:tcPr>
            <w:tcW w:w="680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IrbisRangeSearchContext_In(resource sp, string request, string request_in, string request_search, string request_scan, bool morphology, string prefix, int maxWordsDistanse, array context, int maxcountresult)</w:t>
            </w:r>
          </w:p>
        </w:tc>
        <w:tc>
          <w:tcPr>
            <w:tcW w:w="245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t xml:space="preserve">Структурированный поиск и поиск в </w:t>
            </w:r>
            <w:proofErr w:type="gramStart"/>
            <w:r>
              <w:t>найденном</w:t>
            </w:r>
            <w:proofErr w:type="gramEnd"/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Структурированный поиск и поиск в </w:t>
            </w:r>
            <w:proofErr w:type="gramStart"/>
            <w:r>
              <w:t>найденном</w:t>
            </w:r>
            <w:proofErr w:type="gramEnd"/>
            <w:r>
              <w:t xml:space="preserve"> (если задано request_in)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request - поисковый запрос на естественном языке</w:t>
            </w:r>
          </w:p>
          <w:p w:rsidR="00410F6B" w:rsidRDefault="002E4270">
            <w:pPr>
              <w:spacing w:after="0" w:line="240" w:lineRule="auto"/>
            </w:pPr>
            <w:r>
              <w:t xml:space="preserve">request_in - искать эти слова в </w:t>
            </w:r>
            <w:proofErr w:type="gramStart"/>
            <w:r>
              <w:t>найденном</w:t>
            </w:r>
            <w:proofErr w:type="gramEnd"/>
            <w:r>
              <w:t xml:space="preserve"> по request</w:t>
            </w:r>
          </w:p>
          <w:p w:rsidR="00410F6B" w:rsidRDefault="002E4270">
            <w:pPr>
              <w:spacing w:after="0" w:line="240" w:lineRule="auto"/>
            </w:pPr>
            <w:r>
              <w:t>request_search - поисковая строка на языке ISIS</w:t>
            </w:r>
          </w:p>
          <w:p w:rsidR="00410F6B" w:rsidRDefault="002E4270">
            <w:pPr>
              <w:spacing w:after="0" w:line="240" w:lineRule="auto"/>
            </w:pPr>
            <w:r>
              <w:t>request_scan - формулировка последовательного поиска</w:t>
            </w:r>
          </w:p>
          <w:p w:rsidR="00410F6B" w:rsidRDefault="002E4270">
            <w:pPr>
              <w:spacing w:after="0" w:line="240" w:lineRule="auto"/>
            </w:pPr>
            <w:r>
              <w:t>morphology - учитывать морфологию слова или производить усечение?</w:t>
            </w:r>
          </w:p>
          <w:p w:rsidR="00410F6B" w:rsidRDefault="002E4270">
            <w:pPr>
              <w:spacing w:after="0" w:line="240" w:lineRule="auto"/>
            </w:pPr>
            <w:r>
              <w:t xml:space="preserve">prefix - префикс слов в </w:t>
            </w:r>
            <w:proofErr w:type="gramStart"/>
            <w:r>
              <w:t>ЭК</w:t>
            </w:r>
            <w:proofErr w:type="gramEnd"/>
          </w:p>
          <w:p w:rsidR="00410F6B" w:rsidRDefault="002E4270">
            <w:pPr>
              <w:spacing w:after="0" w:line="240" w:lineRule="auto"/>
            </w:pPr>
            <w:r>
              <w:t>maxWordsDistanse - максимальное расстояние между словами, если 0 то не работает</w:t>
            </w:r>
          </w:p>
          <w:p w:rsidR="00410F6B" w:rsidRDefault="002E4270">
            <w:pPr>
              <w:spacing w:after="0" w:line="240" w:lineRule="auto"/>
            </w:pPr>
            <w:r>
              <w:t>context - набор тематических индексов</w:t>
            </w:r>
          </w:p>
          <w:p w:rsidR="00410F6B" w:rsidRDefault="002E4270">
            <w:pPr>
              <w:spacing w:after="0" w:line="240" w:lineRule="auto"/>
            </w:pPr>
            <w:r>
              <w:t>maxcountresult - максимальное число ответов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 случае успеха ассоциативный массив, в случае ошибок PHP FALSE</w:t>
            </w:r>
          </w:p>
          <w:p w:rsidR="00410F6B" w:rsidRDefault="002E4270">
            <w:pPr>
              <w:spacing w:after="0" w:line="240" w:lineRule="auto"/>
            </w:pPr>
            <w:r>
              <w:t>Ассоциативный массив с результатами содержит следующие ключи</w:t>
            </w:r>
          </w:p>
          <w:p w:rsidR="00410F6B" w:rsidRDefault="002E4270">
            <w:pPr>
              <w:spacing w:after="0" w:line="240" w:lineRule="auto"/>
            </w:pPr>
            <w:r>
              <w:t>requestlist - список выполненных запросов с ненулевыми ответами в порядке очередности</w:t>
            </w:r>
          </w:p>
          <w:p w:rsidR="00410F6B" w:rsidRDefault="002E4270">
            <w:pPr>
              <w:spacing w:after="0" w:line="240" w:lineRule="auto"/>
            </w:pPr>
            <w:r>
              <w:t>ассоциативный массив ТЕРМИН =&gt; количество mfn</w:t>
            </w:r>
          </w:p>
          <w:p w:rsidR="00410F6B" w:rsidRDefault="002E4270">
            <w:pPr>
              <w:spacing w:after="0" w:line="240" w:lineRule="auto"/>
            </w:pPr>
            <w:r>
              <w:t>mfnlist - результатами поиска список MFN, одномерный массив с числами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IrbisFTSearch, IrbisFreeSearch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  <w:gridCol w:w="2193"/>
      </w:tblGrid>
      <w:tr w:rsidR="00410F6B">
        <w:tc>
          <w:tcPr>
            <w:tcW w:w="707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IrbisSearchCells(resource sp, array mfnlist, int cellcount)</w:t>
            </w:r>
          </w:p>
        </w:tc>
        <w:tc>
          <w:tcPr>
            <w:tcW w:w="218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Поиск по фасетам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Поиск по фасетам</w:t>
            </w:r>
          </w:p>
          <w:p w:rsidR="00410F6B" w:rsidRDefault="002E4270">
            <w:pPr>
              <w:spacing w:after="0" w:line="240" w:lineRule="auto"/>
            </w:pPr>
            <w:r>
              <w:t>Официальный комментарий:</w:t>
            </w:r>
          </w:p>
          <w:p w:rsidR="00410F6B" w:rsidRDefault="002E4270">
            <w:pPr>
              <w:spacing w:after="0" w:line="240" w:lineRule="auto"/>
            </w:pPr>
            <w:r>
              <w:t>считает фасеты на основе файла DBNAME.CELLS</w:t>
            </w:r>
          </w:p>
          <w:p w:rsidR="00410F6B" w:rsidRDefault="002E4270">
            <w:pPr>
              <w:spacing w:after="0" w:line="240" w:lineRule="auto"/>
            </w:pPr>
            <w:r>
              <w:t>результат список фасетов CellsList с количеством ссылок в найденных записях</w:t>
            </w:r>
          </w:p>
          <w:p w:rsidR="00410F6B" w:rsidRDefault="002E4270">
            <w:pPr>
              <w:spacing w:after="0" w:line="240" w:lineRule="auto"/>
            </w:pPr>
            <w:r>
              <w:t>Если по человечески:</w:t>
            </w:r>
          </w:p>
          <w:p w:rsidR="00410F6B" w:rsidRDefault="002E4270">
            <w:pPr>
              <w:spacing w:after="0" w:line="240" w:lineRule="auto"/>
            </w:pPr>
            <w:r>
              <w:t>сортировка списка mfn по релевантности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mfnlist - список mfn от предыдущего поиска</w:t>
            </w:r>
          </w:p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count - </w:t>
            </w:r>
            <w:r>
              <w:t>количество</w:t>
            </w:r>
            <w:r>
              <w:rPr>
                <w:lang w:val="en-US"/>
              </w:rPr>
              <w:t xml:space="preserve"> </w:t>
            </w:r>
            <w:r>
              <w:t>результатов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 случае успеха ассоциативный массив, в случае ошибок PHP FALSE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IrbisFTSearch, IrbisFreeSearch, IrbisRangeSearchContext_In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070"/>
      </w:tblGrid>
      <w:tr w:rsidR="00410F6B">
        <w:tc>
          <w:tcPr>
            <w:tcW w:w="620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IrbisFreeSearch(resource sp, string request, bool block, bool updownResult, bool morphology = FALSE, string prefix = '')</w:t>
            </w:r>
          </w:p>
        </w:tc>
        <w:tc>
          <w:tcPr>
            <w:tcW w:w="306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Поиск по поисковому выражению на языке запросов ISIS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Поиск по поисковому выражению на языке запросов ISIS.</w:t>
            </w:r>
          </w:p>
          <w:p w:rsidR="00410F6B" w:rsidRDefault="002E4270">
            <w:pPr>
              <w:spacing w:after="0" w:line="240" w:lineRule="auto"/>
            </w:pPr>
            <w:r>
              <w:t>Опционально с блокировкой базы, можно указать, чтобы результаты были в обратном порядке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request - поисковая строка на языке ISIS</w:t>
            </w:r>
          </w:p>
          <w:p w:rsidR="00410F6B" w:rsidRDefault="002E4270">
            <w:pPr>
              <w:spacing w:after="0" w:line="240" w:lineRule="auto"/>
            </w:pPr>
            <w:r>
              <w:t>block - блокирование базы на момент поиска</w:t>
            </w:r>
          </w:p>
          <w:p w:rsidR="00410F6B" w:rsidRDefault="002E4270">
            <w:pPr>
              <w:spacing w:after="0" w:line="240" w:lineRule="auto"/>
            </w:pPr>
            <w:r>
              <w:t>updownResult - результаты в обратном порядке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morphology</w:t>
            </w:r>
            <w:r>
              <w:t xml:space="preserve"> – использовать морфологию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prefix</w:t>
            </w:r>
            <w:r>
              <w:t xml:space="preserve"> – префикс морфологии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 случае успеха одномерный массив MFN, в случае ошибок PHP FALSE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IrbisFTSearch, IrbisRangeSearchContext_In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6"/>
        <w:gridCol w:w="2255"/>
      </w:tblGrid>
      <w:tr w:rsidR="00410F6B">
        <w:tc>
          <w:tcPr>
            <w:tcW w:w="701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IrbisNewDB(resource ctx, string name, string description, bool reader, bool readerweb, string &amp; msg)</w:t>
            </w:r>
          </w:p>
        </w:tc>
        <w:tc>
          <w:tcPr>
            <w:tcW w:w="224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Создание новой базы данных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Создание новой базы ИРБИС</w:t>
            </w:r>
          </w:p>
          <w:p w:rsidR="00410F6B" w:rsidRDefault="002E4270">
            <w:pPr>
              <w:spacing w:after="0" w:line="240" w:lineRule="auto"/>
            </w:pPr>
            <w:r>
              <w:t>Формат файлов новой БД определяется по эталонной базе данных</w:t>
            </w:r>
          </w:p>
          <w:p w:rsidR="00410F6B" w:rsidRDefault="002E4270">
            <w:pPr>
              <w:spacing w:after="0" w:line="240" w:lineRule="auto"/>
            </w:pPr>
            <w:r>
              <w:t xml:space="preserve">Имя эталонной БД в ini файле секция Main параметр EtalonDBN, по умолчанию IBIS. Требует опции </w:t>
            </w:r>
            <w:r>
              <w:rPr>
                <w:lang w:val="en-US"/>
              </w:rPr>
              <w:t>SDK</w:t>
            </w:r>
            <w:r>
              <w:t xml:space="preserve"> в лицензионном ключе. Без этого не работает.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ctx</w:t>
            </w:r>
            <w:r>
              <w:t xml:space="preserve"> – контекст, созданный </w:t>
            </w:r>
            <w:r>
              <w:rPr>
                <w:lang w:val="en-US"/>
              </w:rPr>
              <w:t>IrbisAppInit</w:t>
            </w:r>
          </w:p>
          <w:p w:rsidR="00410F6B" w:rsidRDefault="002E4270">
            <w:pPr>
              <w:spacing w:after="0" w:line="240" w:lineRule="auto"/>
            </w:pPr>
            <w:r>
              <w:t>name - имя базы</w:t>
            </w:r>
          </w:p>
          <w:p w:rsidR="00410F6B" w:rsidRDefault="002E4270">
            <w:pPr>
              <w:spacing w:after="0" w:line="240" w:lineRule="auto"/>
            </w:pPr>
            <w:r>
              <w:t>description - описание</w:t>
            </w:r>
          </w:p>
          <w:p w:rsidR="00410F6B" w:rsidRDefault="002E4270">
            <w:pPr>
              <w:spacing w:after="0" w:line="240" w:lineRule="auto"/>
            </w:pPr>
            <w:r>
              <w:t xml:space="preserve">Текст может быть в кодировке cp1251 и utf8, при </w:t>
            </w:r>
            <w:proofErr w:type="gramStart"/>
            <w:r>
              <w:t>при</w:t>
            </w:r>
            <w:proofErr w:type="gramEnd"/>
            <w:r>
              <w:t xml:space="preserve"> записи в файл нормализуется в cp1251</w:t>
            </w:r>
          </w:p>
          <w:p w:rsidR="00410F6B" w:rsidRDefault="002E4270">
            <w:pPr>
              <w:spacing w:after="0" w:line="240" w:lineRule="auto"/>
            </w:pPr>
            <w:r>
              <w:t>reader - база доступна читателю</w:t>
            </w:r>
          </w:p>
          <w:p w:rsidR="00410F6B" w:rsidRDefault="002E4270">
            <w:pPr>
              <w:spacing w:after="0" w:line="240" w:lineRule="auto"/>
            </w:pPr>
            <w:r>
              <w:t>readerweb - база доступна в WEB ИРБИС</w:t>
            </w:r>
          </w:p>
          <w:p w:rsidR="00410F6B" w:rsidRDefault="002E4270">
            <w:pPr>
              <w:spacing w:after="0" w:line="240" w:lineRule="auto"/>
            </w:pPr>
            <w:r>
              <w:t>msg - выходной параметр для сообщения об ошибке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отрицательные значения - ошибки ИРБИС, FALSE в случае ошибок PHP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IrbisAppInit, IrbisDeleteDB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  <w:gridCol w:w="2799"/>
      </w:tblGrid>
      <w:tr w:rsidR="00410F6B">
        <w:tc>
          <w:tcPr>
            <w:tcW w:w="647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IrbisDeleteDB(resource ctx, string name, string &amp; msg)</w:t>
            </w:r>
          </w:p>
        </w:tc>
        <w:tc>
          <w:tcPr>
            <w:tcW w:w="279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Удаление базы данных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Удаление базы ИРБИС.</w:t>
            </w:r>
          </w:p>
          <w:p w:rsidR="00410F6B" w:rsidRDefault="002E4270">
            <w:pPr>
              <w:spacing w:after="0" w:line="240" w:lineRule="auto"/>
            </w:pPr>
            <w:r>
              <w:t xml:space="preserve">Требует опции </w:t>
            </w:r>
            <w:r>
              <w:rPr>
                <w:lang w:val="en-US"/>
              </w:rPr>
              <w:t>SDK</w:t>
            </w:r>
            <w:r>
              <w:t xml:space="preserve"> в лицензионном ключе. Без этого не работает.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ctx</w:t>
            </w:r>
            <w:r>
              <w:t xml:space="preserve"> – контекст, созданный </w:t>
            </w:r>
            <w:r>
              <w:rPr>
                <w:lang w:val="en-US"/>
              </w:rPr>
              <w:t>IrbisAppInit</w:t>
            </w:r>
          </w:p>
          <w:p w:rsidR="00410F6B" w:rsidRDefault="002E4270">
            <w:pPr>
              <w:spacing w:after="0" w:line="240" w:lineRule="auto"/>
            </w:pPr>
            <w:r>
              <w:t>name - имя базы</w:t>
            </w:r>
          </w:p>
          <w:p w:rsidR="00410F6B" w:rsidRDefault="002E4270">
            <w:pPr>
              <w:spacing w:after="0" w:line="240" w:lineRule="auto"/>
            </w:pPr>
            <w:r>
              <w:t>msg - выходной параметр для сообщения об ошибке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отрицательные значения - ошибки ИРБИС, FALSE в случае ошибок PHP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IrbisNewDB</w:t>
            </w: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2263"/>
      </w:tblGrid>
      <w:tr w:rsidR="00410F6B">
        <w:tc>
          <w:tcPr>
            <w:tcW w:w="700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IrbisActualizeFullText(resource ctx, int mfn, bool mfn_del, string filename, string dbname, string guid)</w:t>
            </w:r>
          </w:p>
        </w:tc>
        <w:tc>
          <w:tcPr>
            <w:tcW w:w="225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Актуализация полного текста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299"/>
      </w:tblGrid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Актуализация записи в полнотекстовой базе ИРБИС.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ctx</w:t>
            </w:r>
            <w:r>
              <w:t xml:space="preserve"> – контекст, созданный </w:t>
            </w:r>
            <w:r>
              <w:rPr>
                <w:lang w:val="en-US"/>
              </w:rPr>
              <w:t>IrbisAppInit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mfn</w:t>
            </w:r>
            <w:r>
              <w:t xml:space="preserve"> – </w:t>
            </w:r>
            <w:r>
              <w:rPr>
                <w:lang w:val="en-US"/>
              </w:rPr>
              <w:t>MFN</w:t>
            </w:r>
            <w:r>
              <w:t xml:space="preserve"> записи в полнотекстовой базе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mfn</w:t>
            </w:r>
            <w:r>
              <w:t>_</w:t>
            </w:r>
            <w:r>
              <w:rPr>
                <w:lang w:val="en-US"/>
              </w:rPr>
              <w:t>del</w:t>
            </w:r>
            <w:r>
              <w:t xml:space="preserve"> – признак того, что полный текст отвязан от документа в базе электронного каталога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filename</w:t>
            </w:r>
            <w:r>
              <w:t xml:space="preserve"> - имя файла </w:t>
            </w:r>
            <w:r>
              <w:rPr>
                <w:lang w:val="en-US"/>
              </w:rPr>
              <w:t>pdf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dbname</w:t>
            </w:r>
            <w:r>
              <w:t xml:space="preserve"> – имя базы электронного каталога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guid</w:t>
            </w:r>
            <w:r>
              <w:t xml:space="preserve"> – </w:t>
            </w:r>
            <w:r>
              <w:rPr>
                <w:lang w:val="en-US"/>
              </w:rPr>
              <w:t>GUID</w:t>
            </w:r>
            <w:r>
              <w:t xml:space="preserve"> записи электронного каталога в базе </w:t>
            </w:r>
            <w:r>
              <w:rPr>
                <w:lang w:val="en-US"/>
              </w:rPr>
              <w:t>dbname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значение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  <w:gridCol w:w="3289"/>
      </w:tblGrid>
      <w:tr w:rsidR="00410F6B">
        <w:tc>
          <w:tcPr>
            <w:tcW w:w="598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irbis_server_ini(resource ctx, string section, string key, string defaultValue)</w:t>
            </w:r>
          </w:p>
        </w:tc>
        <w:tc>
          <w:tcPr>
            <w:tcW w:w="327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Чтение параметра из серверного ini файла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Чтение параметра из серверного ini файла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</w:t>
            </w:r>
            <w:proofErr w:type="gramStart"/>
            <w:r>
              <w:t>кст пр</w:t>
            </w:r>
            <w:proofErr w:type="gramEnd"/>
            <w:r>
              <w:t>иложения, открытый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t>section - имя секции</w:t>
            </w:r>
          </w:p>
          <w:p w:rsidR="00410F6B" w:rsidRDefault="002E4270">
            <w:pPr>
              <w:spacing w:after="0" w:line="240" w:lineRule="auto"/>
            </w:pPr>
            <w:r>
              <w:t>key - имя параметра</w:t>
            </w:r>
          </w:p>
          <w:p w:rsidR="00410F6B" w:rsidRDefault="002E4270">
            <w:pPr>
              <w:spacing w:after="0" w:line="240" w:lineRule="auto"/>
            </w:pPr>
            <w:r>
              <w:t>defaultValue - значение по умолчанию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При успешном выполнении - строка со значением параметра, FALSE в случае ошибок PHP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IrbisAppInit,irbis_server_ini_put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3719"/>
      </w:tblGrid>
      <w:tr w:rsidR="00410F6B">
        <w:tc>
          <w:tcPr>
            <w:tcW w:w="555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irbis_server_ini_put(resource ctx, string section, string key, string value)</w:t>
            </w:r>
          </w:p>
        </w:tc>
        <w:tc>
          <w:tcPr>
            <w:tcW w:w="370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Установка параметра серверного </w:t>
            </w:r>
            <w:r>
              <w:rPr>
                <w:b/>
                <w:lang w:val="en-US"/>
              </w:rPr>
              <w:t>ini</w:t>
            </w:r>
            <w:r>
              <w:rPr>
                <w:b/>
              </w:rPr>
              <w:t xml:space="preserve"> файла в памяти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Установка параметра серверного </w:t>
            </w:r>
            <w:r>
              <w:rPr>
                <w:lang w:val="en-US"/>
              </w:rPr>
              <w:t>ini</w:t>
            </w:r>
            <w:r>
              <w:t xml:space="preserve"> файла.</w:t>
            </w:r>
          </w:p>
          <w:p w:rsidR="00410F6B" w:rsidRDefault="002E4270">
            <w:pPr>
              <w:spacing w:after="0" w:line="240" w:lineRule="auto"/>
            </w:pPr>
            <w:r>
              <w:t>Параметр устанавливается в памяти, в файл не записывается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</w:t>
            </w:r>
            <w:proofErr w:type="gramStart"/>
            <w:r>
              <w:t>кст пр</w:t>
            </w:r>
            <w:proofErr w:type="gramEnd"/>
            <w:r>
              <w:t>иложения, открытый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t>section - имя секции</w:t>
            </w:r>
          </w:p>
          <w:p w:rsidR="00410F6B" w:rsidRDefault="002E4270">
            <w:pPr>
              <w:spacing w:after="0" w:line="240" w:lineRule="auto"/>
            </w:pPr>
            <w:r>
              <w:t>key - имя параметра</w:t>
            </w:r>
          </w:p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t>alue - значение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IrbisAppInit,irbis_server_ini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5054"/>
      </w:tblGrid>
      <w:tr w:rsidR="00410F6B">
        <w:tc>
          <w:tcPr>
            <w:tcW w:w="422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irbis_load_user_ini(resource ctx, string path)</w:t>
            </w:r>
          </w:p>
        </w:tc>
        <w:tc>
          <w:tcPr>
            <w:tcW w:w="503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Загрузка пользовательского </w:t>
            </w:r>
            <w:r>
              <w:rPr>
                <w:b/>
                <w:lang w:val="en-US"/>
              </w:rPr>
              <w:t>ini</w:t>
            </w:r>
            <w:r>
              <w:rPr>
                <w:b/>
              </w:rPr>
              <w:t xml:space="preserve"> файла на место серверного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Загрузка пользовательского </w:t>
            </w:r>
            <w:r>
              <w:rPr>
                <w:lang w:val="en-US"/>
              </w:rPr>
              <w:t>ini</w:t>
            </w:r>
            <w:r>
              <w:t xml:space="preserve"> файла вместо серверного, который был указан при создании контекста </w:t>
            </w:r>
            <w:r>
              <w:rPr>
                <w:lang w:val="en-US"/>
              </w:rPr>
              <w:t>IrbisAppInit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</w:t>
            </w:r>
            <w:proofErr w:type="gramStart"/>
            <w:r>
              <w:t>кст пр</w:t>
            </w:r>
            <w:proofErr w:type="gramEnd"/>
            <w:r>
              <w:t>иложения, открытый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path</w:t>
            </w:r>
            <w:r>
              <w:t xml:space="preserve"> – путь к </w:t>
            </w:r>
            <w:r>
              <w:rPr>
                <w:lang w:val="en-US"/>
              </w:rPr>
              <w:t>ini</w:t>
            </w:r>
            <w:r>
              <w:t xml:space="preserve"> файлу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IrbisAppInit,irbis_server_ini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5952"/>
      </w:tblGrid>
      <w:tr w:rsidR="00410F6B">
        <w:tc>
          <w:tcPr>
            <w:tcW w:w="332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irbis_flatten_ini(string path)</w:t>
            </w:r>
          </w:p>
        </w:tc>
        <w:tc>
          <w:tcPr>
            <w:tcW w:w="593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rPr>
                <w:b/>
                <w:lang w:val="en-US"/>
              </w:rPr>
              <w:t>ini</w:t>
            </w:r>
            <w:r>
              <w:rPr>
                <w:b/>
              </w:rPr>
              <w:t xml:space="preserve"> файла вместе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вложенными в плоский список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299"/>
      </w:tblGrid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Чтение </w:t>
            </w:r>
            <w:r>
              <w:rPr>
                <w:lang w:val="en-US"/>
              </w:rPr>
              <w:t>ini</w:t>
            </w:r>
            <w:r>
              <w:t xml:space="preserve"> файла вместе </w:t>
            </w:r>
            <w:proofErr w:type="gramStart"/>
            <w:r>
              <w:t>со</w:t>
            </w:r>
            <w:proofErr w:type="gramEnd"/>
            <w:r>
              <w:t xml:space="preserve"> вложенными в единый плоский список. При слиянии опции, которые уже есть в файле верхнего уровня, на такие же опции из вложенных файлов не заменяются.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path</w:t>
            </w:r>
            <w:r>
              <w:t xml:space="preserve"> – путь к </w:t>
            </w:r>
            <w:r>
              <w:rPr>
                <w:lang w:val="en-US"/>
              </w:rPr>
              <w:t>ini</w:t>
            </w:r>
            <w:r>
              <w:t xml:space="preserve"> файлу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Текст </w:t>
            </w:r>
            <w:r>
              <w:rPr>
                <w:lang w:val="en-US"/>
              </w:rPr>
              <w:t>ini</w:t>
            </w:r>
            <w:r>
              <w:t xml:space="preserve"> файла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  <w:gridCol w:w="4029"/>
      </w:tblGrid>
      <w:tr w:rsidR="00410F6B">
        <w:tc>
          <w:tcPr>
            <w:tcW w:w="524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resource irbis_ini_load(string path)</w:t>
            </w:r>
          </w:p>
        </w:tc>
        <w:tc>
          <w:tcPr>
            <w:tcW w:w="401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Загрузка </w:t>
            </w:r>
            <w:r>
              <w:rPr>
                <w:b/>
                <w:lang w:val="en-US"/>
              </w:rPr>
              <w:t>ini</w:t>
            </w:r>
            <w:r>
              <w:rPr>
                <w:b/>
              </w:rPr>
              <w:t xml:space="preserve"> файла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Загрузка </w:t>
            </w:r>
            <w:r>
              <w:rPr>
                <w:lang w:val="en-US"/>
              </w:rPr>
              <w:t>ini</w:t>
            </w:r>
            <w:r>
              <w:t xml:space="preserve"> файла ИРБИС для редактирования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path</w:t>
            </w:r>
            <w:r>
              <w:t xml:space="preserve"> – путь к </w:t>
            </w:r>
            <w:r>
              <w:rPr>
                <w:lang w:val="en-US"/>
              </w:rPr>
              <w:t>ini</w:t>
            </w:r>
            <w:r>
              <w:t xml:space="preserve"> файлу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Идентификатор ресурса в случае успеха, иначе </w:t>
            </w:r>
            <w:r>
              <w:rPr>
                <w:lang w:val="en-US"/>
              </w:rPr>
              <w:t>FALSE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irbis_ini_save, irbis_ini_close, irbis_ini_get, irbis_ini_put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4267"/>
      </w:tblGrid>
      <w:tr w:rsidR="00410F6B">
        <w:tc>
          <w:tcPr>
            <w:tcW w:w="500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irbis_ini_close(resource ctx)</w:t>
            </w:r>
          </w:p>
        </w:tc>
        <w:tc>
          <w:tcPr>
            <w:tcW w:w="425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Закрытие </w:t>
            </w:r>
            <w:r>
              <w:rPr>
                <w:b/>
                <w:lang w:val="en-US"/>
              </w:rPr>
              <w:t>ini</w:t>
            </w:r>
            <w:r>
              <w:rPr>
                <w:b/>
              </w:rPr>
              <w:t xml:space="preserve"> файла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Закрытие </w:t>
            </w:r>
            <w:r>
              <w:rPr>
                <w:lang w:val="en-US"/>
              </w:rPr>
              <w:t>ini</w:t>
            </w:r>
            <w:r>
              <w:t xml:space="preserve"> файла ИРБИС, открытого функцией </w:t>
            </w:r>
            <w:r>
              <w:rPr>
                <w:lang w:val="en-US"/>
              </w:rPr>
              <w:t>irbis</w:t>
            </w:r>
            <w:r>
              <w:t>_</w:t>
            </w:r>
            <w:r>
              <w:rPr>
                <w:lang w:val="en-US"/>
              </w:rPr>
              <w:t>ini</w:t>
            </w:r>
            <w:r>
              <w:t>_</w:t>
            </w:r>
            <w:r>
              <w:rPr>
                <w:lang w:val="en-US"/>
              </w:rPr>
              <w:t>load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ctx</w:t>
            </w:r>
            <w:r>
              <w:t xml:space="preserve"> – идентификатор ресурса, полученный при открытии файла функцией </w:t>
            </w:r>
            <w:r>
              <w:rPr>
                <w:lang w:val="en-US"/>
              </w:rPr>
              <w:t>irbis</w:t>
            </w:r>
            <w:r>
              <w:t>_</w:t>
            </w:r>
            <w:r>
              <w:rPr>
                <w:lang w:val="en-US"/>
              </w:rPr>
              <w:t>ini</w:t>
            </w:r>
            <w:r>
              <w:t>_</w:t>
            </w:r>
            <w:r>
              <w:rPr>
                <w:lang w:val="en-US"/>
              </w:rPr>
              <w:t>load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irbis_ini_load, irbis_ini_save, irbis_ini_get, irbis_ini_put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3846"/>
      </w:tblGrid>
      <w:tr w:rsidR="00410F6B">
        <w:tc>
          <w:tcPr>
            <w:tcW w:w="542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int irbis_ini_save(resource ctx, int seconds)</w:t>
            </w:r>
          </w:p>
        </w:tc>
        <w:tc>
          <w:tcPr>
            <w:tcW w:w="383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Сохранение </w:t>
            </w:r>
            <w:r>
              <w:rPr>
                <w:b/>
                <w:lang w:val="en-US"/>
              </w:rPr>
              <w:t>ini</w:t>
            </w:r>
            <w:r>
              <w:rPr>
                <w:b/>
              </w:rPr>
              <w:t xml:space="preserve"> файла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Сохранение </w:t>
            </w:r>
            <w:r>
              <w:rPr>
                <w:lang w:val="en-US"/>
              </w:rPr>
              <w:t>ini</w:t>
            </w:r>
            <w:r>
              <w:t xml:space="preserve"> файла ИРБИС, открытого функцией </w:t>
            </w:r>
            <w:r>
              <w:rPr>
                <w:lang w:val="en-US"/>
              </w:rPr>
              <w:t>irbis</w:t>
            </w:r>
            <w:r>
              <w:t>_</w:t>
            </w:r>
            <w:r>
              <w:rPr>
                <w:lang w:val="en-US"/>
              </w:rPr>
              <w:t>ini</w:t>
            </w:r>
            <w:r>
              <w:t>_</w:t>
            </w:r>
            <w:r>
              <w:rPr>
                <w:lang w:val="en-US"/>
              </w:rPr>
              <w:t>load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ctx</w:t>
            </w:r>
            <w:r>
              <w:t xml:space="preserve"> – идентификатор ресурса, полученный при открытии файла функцией </w:t>
            </w:r>
            <w:r>
              <w:rPr>
                <w:lang w:val="en-US"/>
              </w:rPr>
              <w:t>irbis</w:t>
            </w:r>
            <w:r>
              <w:t>_</w:t>
            </w:r>
            <w:r>
              <w:rPr>
                <w:lang w:val="en-US"/>
              </w:rPr>
              <w:t>ini</w:t>
            </w:r>
            <w:r>
              <w:t>_</w:t>
            </w:r>
            <w:r>
              <w:rPr>
                <w:lang w:val="en-US"/>
              </w:rPr>
              <w:t>load</w:t>
            </w:r>
          </w:p>
          <w:p w:rsidR="00410F6B" w:rsidRDefault="002E4270">
            <w:pPr>
              <w:spacing w:after="0" w:line="240" w:lineRule="auto"/>
            </w:pPr>
            <w:r>
              <w:t>seconds - Время ожидания очереди на сохранение (по мьютексам) в секундах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0 в случае успеха, отрицательные значения - ошибки ИРБИС, FALSE в случае ошибок PHP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irbis_ini_load, irbis_ini_close, irbis_ini_get, irbis_ini_put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3157"/>
      </w:tblGrid>
      <w:tr w:rsidR="00410F6B">
        <w:tc>
          <w:tcPr>
            <w:tcW w:w="611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irbis_ini_get(resource ctx, string section, string key, string defaultValue)</w:t>
            </w:r>
          </w:p>
        </w:tc>
        <w:tc>
          <w:tcPr>
            <w:tcW w:w="314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Чтение параметра из </w:t>
            </w:r>
            <w:r>
              <w:rPr>
                <w:b/>
                <w:lang w:val="en-US"/>
              </w:rPr>
              <w:t>ini</w:t>
            </w:r>
            <w:r>
              <w:rPr>
                <w:b/>
              </w:rPr>
              <w:t xml:space="preserve"> файла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Чтение параметра из </w:t>
            </w:r>
            <w:r>
              <w:rPr>
                <w:lang w:val="en-US"/>
              </w:rPr>
              <w:t>ini</w:t>
            </w:r>
            <w:r>
              <w:t xml:space="preserve"> файла ИРБИС, открытого функцией </w:t>
            </w:r>
            <w:r>
              <w:rPr>
                <w:lang w:val="en-US"/>
              </w:rPr>
              <w:t>irbis</w:t>
            </w:r>
            <w:r>
              <w:t>_</w:t>
            </w:r>
            <w:r>
              <w:rPr>
                <w:lang w:val="en-US"/>
              </w:rPr>
              <w:t>ini</w:t>
            </w:r>
            <w:r>
              <w:t>_</w:t>
            </w:r>
            <w:r>
              <w:rPr>
                <w:lang w:val="en-US"/>
              </w:rPr>
              <w:t>load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ctx</w:t>
            </w:r>
            <w:r>
              <w:t xml:space="preserve"> – идентификатор ресурса, полученный при открытии файла функцией </w:t>
            </w:r>
            <w:r>
              <w:rPr>
                <w:lang w:val="en-US"/>
              </w:rPr>
              <w:t>irbis</w:t>
            </w:r>
            <w:r>
              <w:t>_</w:t>
            </w:r>
            <w:r>
              <w:rPr>
                <w:lang w:val="en-US"/>
              </w:rPr>
              <w:t>ini</w:t>
            </w:r>
            <w:r>
              <w:t>_</w:t>
            </w:r>
            <w:r>
              <w:rPr>
                <w:lang w:val="en-US"/>
              </w:rPr>
              <w:t>load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section</w:t>
            </w:r>
            <w:r>
              <w:t xml:space="preserve"> – имя секции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key</w:t>
            </w:r>
            <w:r>
              <w:t xml:space="preserve"> – имя параметра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 xml:space="preserve">defaultValue – </w:t>
            </w:r>
            <w:r>
              <w:t>значение по умолчанию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Строка со значением параметра, FALSE в случае ошибок PHP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irbis_ini_load, irbis_ini_close, irbis_ini_save, irbis_ini_put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3495"/>
      </w:tblGrid>
      <w:tr w:rsidR="00410F6B">
        <w:tc>
          <w:tcPr>
            <w:tcW w:w="577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irbis_ini_put(resource ctx, string section, string key, string value)</w:t>
            </w:r>
          </w:p>
        </w:tc>
        <w:tc>
          <w:tcPr>
            <w:tcW w:w="348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Установка параметра в </w:t>
            </w:r>
            <w:r>
              <w:rPr>
                <w:b/>
                <w:lang w:val="en-US"/>
              </w:rPr>
              <w:t>ini</w:t>
            </w:r>
            <w:r>
              <w:rPr>
                <w:b/>
              </w:rPr>
              <w:t xml:space="preserve"> файле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81"/>
      </w:tblGrid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Установка параметра в </w:t>
            </w:r>
            <w:r>
              <w:rPr>
                <w:lang w:val="en-US"/>
              </w:rPr>
              <w:t>ini</w:t>
            </w:r>
            <w:r>
              <w:t xml:space="preserve"> файле ИРБИС, открытом функцией </w:t>
            </w:r>
            <w:r>
              <w:rPr>
                <w:lang w:val="en-US"/>
              </w:rPr>
              <w:t>irbis</w:t>
            </w:r>
            <w:r>
              <w:t>_</w:t>
            </w:r>
            <w:r>
              <w:rPr>
                <w:lang w:val="en-US"/>
              </w:rPr>
              <w:t>ini</w:t>
            </w:r>
            <w:r>
              <w:t>_</w:t>
            </w:r>
            <w:r>
              <w:rPr>
                <w:lang w:val="en-US"/>
              </w:rPr>
              <w:t>load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ctx</w:t>
            </w:r>
            <w:r>
              <w:t xml:space="preserve"> – идентификатор ресурса, полученный при открытии файла функцией </w:t>
            </w:r>
            <w:r>
              <w:rPr>
                <w:lang w:val="en-US"/>
              </w:rPr>
              <w:t>irbis</w:t>
            </w:r>
            <w:r>
              <w:t>_</w:t>
            </w:r>
            <w:r>
              <w:rPr>
                <w:lang w:val="en-US"/>
              </w:rPr>
              <w:t>ini</w:t>
            </w:r>
            <w:r>
              <w:t>_</w:t>
            </w:r>
            <w:r>
              <w:rPr>
                <w:lang w:val="en-US"/>
              </w:rPr>
              <w:t>load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section</w:t>
            </w:r>
            <w:r>
              <w:t xml:space="preserve"> – имя секции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key</w:t>
            </w:r>
            <w:r>
              <w:t xml:space="preserve"> – имя параметра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 xml:space="preserve">value – </w:t>
            </w:r>
            <w:r>
              <w:t>значение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2003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6B" w:rsidRPr="00D35990">
        <w:tc>
          <w:tcPr>
            <w:tcW w:w="2003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также: 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irbis_ini_load, irbis_ini_close, irbis_ini_save, irbis_ini_get</w:t>
            </w: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450"/>
      </w:tblGrid>
      <w:tr w:rsidR="00410F6B">
        <w:tc>
          <w:tcPr>
            <w:tcW w:w="482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string IrbisUnpackSearchExpression(string expr)</w:t>
            </w:r>
          </w:p>
        </w:tc>
        <w:tc>
          <w:tcPr>
            <w:tcW w:w="443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Разбиение запроса на языке ISIS в массив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299"/>
      </w:tblGrid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Разбиение запроса на языке ISIS в массив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expr - поисковая строка на языке ISIS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Возвращаемое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lastRenderedPageBreak/>
              <w:t xml:space="preserve">При успешном выполнении - ассоциативный массив, FALSE в случае ошибок </w:t>
            </w:r>
            <w:r>
              <w:lastRenderedPageBreak/>
              <w:t>PHP</w:t>
            </w:r>
          </w:p>
          <w:p w:rsidR="00410F6B" w:rsidRDefault="002E4270">
            <w:pPr>
              <w:spacing w:after="0" w:line="240" w:lineRule="auto"/>
            </w:pPr>
            <w:r>
              <w:t>Структура массива</w:t>
            </w:r>
          </w:p>
          <w:p w:rsidR="00410F6B" w:rsidRDefault="002E4270">
            <w:pPr>
              <w:spacing w:after="0" w:line="240" w:lineRule="auto"/>
            </w:pPr>
            <w:r>
              <w:t>Ключ - термин, значение номер оператора по списку +, *, ^, G, F и так далее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4104"/>
      </w:tblGrid>
      <w:tr w:rsidR="00410F6B">
        <w:tc>
          <w:tcPr>
            <w:tcW w:w="517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IrbisTextToWords_Range(resource sp, string request)</w:t>
            </w:r>
          </w:p>
        </w:tc>
        <w:tc>
          <w:tcPr>
            <w:tcW w:w="409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Разбиение фразы на слова с ранжированием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299"/>
      </w:tblGrid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Разбиение фразы на слова с ранжированием (якобы)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request - фраза на естественном языке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При успешном выполнении - ассоциативный массив, FALSE в случае ошибок PHP</w:t>
            </w:r>
          </w:p>
          <w:p w:rsidR="00410F6B" w:rsidRDefault="002E4270">
            <w:pPr>
              <w:spacing w:after="0" w:line="240" w:lineRule="auto"/>
            </w:pPr>
            <w:r>
              <w:t>Структура массива</w:t>
            </w:r>
          </w:p>
          <w:p w:rsidR="00410F6B" w:rsidRDefault="002E4270">
            <w:pPr>
              <w:spacing w:after="0" w:line="240" w:lineRule="auto"/>
            </w:pPr>
            <w:r>
              <w:t xml:space="preserve">Ключ - слово, значение номер слова </w:t>
            </w:r>
            <w:proofErr w:type="gramStart"/>
            <w:r>
              <w:t>в</w:t>
            </w:r>
            <w:proofErr w:type="gramEnd"/>
            <w:r>
              <w:t xml:space="preserve"> фразе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IrbisInit</w:t>
            </w:r>
          </w:p>
        </w:tc>
      </w:tr>
      <w:tr w:rsidR="00410F6B">
        <w:tc>
          <w:tcPr>
            <w:tcW w:w="198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8"/>
        <w:gridCol w:w="2853"/>
      </w:tblGrid>
      <w:tr w:rsidR="00410F6B">
        <w:tc>
          <w:tcPr>
            <w:tcW w:w="641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IrbisTextToWords(resource sp, string request, bool deflex)</w:t>
            </w:r>
          </w:p>
        </w:tc>
        <w:tc>
          <w:tcPr>
            <w:tcW w:w="284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Разбиение фразы на слова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318"/>
      </w:tblGrid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Разбиение фразы на слова</w:t>
            </w:r>
          </w:p>
          <w:p w:rsidR="00410F6B" w:rsidRDefault="002E4270">
            <w:pPr>
              <w:spacing w:after="0" w:line="240" w:lineRule="auto"/>
            </w:pPr>
            <w:r>
              <w:t>опционально можно включить отбрасывание окончаний слов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request - фраза на естественном языке</w:t>
            </w:r>
          </w:p>
          <w:p w:rsidR="00410F6B" w:rsidRDefault="002E4270">
            <w:pPr>
              <w:spacing w:after="0" w:line="240" w:lineRule="auto"/>
            </w:pPr>
            <w:r>
              <w:t>deflex - отбрасывать или нет окончания слов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При успешном выполнении - ассоциативный массив, FALSE в случае ошибок PHP</w:t>
            </w:r>
          </w:p>
          <w:p w:rsidR="00410F6B" w:rsidRDefault="002E4270">
            <w:pPr>
              <w:spacing w:after="0" w:line="240" w:lineRule="auto"/>
            </w:pPr>
            <w:r>
              <w:t>Структура массива</w:t>
            </w:r>
          </w:p>
          <w:p w:rsidR="00410F6B" w:rsidRDefault="002E4270">
            <w:pPr>
              <w:spacing w:after="0" w:line="240" w:lineRule="auto"/>
            </w:pPr>
            <w:r>
              <w:t xml:space="preserve">Ключ - слово, значение номер слова </w:t>
            </w:r>
            <w:proofErr w:type="gramStart"/>
            <w:r>
              <w:t>в</w:t>
            </w:r>
            <w:proofErr w:type="gramEnd"/>
            <w:r>
              <w:t xml:space="preserve"> фразе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IrbisInit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6"/>
        <w:gridCol w:w="3075"/>
      </w:tblGrid>
      <w:tr w:rsidR="00410F6B">
        <w:tc>
          <w:tcPr>
            <w:tcW w:w="619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IrbisExtractTermsFromText(resource sp, resource morph, string text, bool deflex)</w:t>
            </w:r>
          </w:p>
        </w:tc>
        <w:tc>
          <w:tcPr>
            <w:tcW w:w="306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Разбиение фразы на слова с морфологией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318"/>
      </w:tblGrid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Разбиение фразы на слова с морфологией</w:t>
            </w:r>
          </w:p>
          <w:p w:rsidR="00410F6B" w:rsidRDefault="002E4270">
            <w:pPr>
              <w:spacing w:after="0" w:line="240" w:lineRule="auto"/>
            </w:pPr>
            <w:r>
              <w:t>опционально можно включить отбрасывание окончаний слов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mofph - База морфологии (обычно MORPH),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text - фраза на естественном языке</w:t>
            </w:r>
          </w:p>
          <w:p w:rsidR="00410F6B" w:rsidRDefault="002E4270">
            <w:pPr>
              <w:spacing w:after="0" w:line="240" w:lineRule="auto"/>
            </w:pPr>
            <w:r>
              <w:t>deflex - отбрасывать или нет окончания слов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При успешном выполнении - ассоциативный массив, FALSE в случае ошибок PHP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IrbisInit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6371"/>
      </w:tblGrid>
      <w:tr w:rsidR="00410F6B">
        <w:tc>
          <w:tcPr>
            <w:tcW w:w="291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int IrbisFlexMN(string term)</w:t>
            </w:r>
          </w:p>
        </w:tc>
        <w:tc>
          <w:tcPr>
            <w:tcW w:w="635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Определение длины окончания слова для русского языка 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336"/>
      </w:tblGrid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Определение длины окончания слова для русского языка </w:t>
            </w:r>
          </w:p>
          <w:p w:rsidR="00410F6B" w:rsidRDefault="002E4270">
            <w:pPr>
              <w:spacing w:after="0" w:line="240" w:lineRule="auto"/>
            </w:pPr>
            <w:r>
              <w:t>Строка должна быть в utf-8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>term - слово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Длина окончания или 0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8"/>
        <w:gridCol w:w="3243"/>
      </w:tblGrid>
      <w:tr w:rsidR="00410F6B">
        <w:tc>
          <w:tcPr>
            <w:tcW w:w="602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IrbisPDFGetNumPages(resource ctx, string pdfname, string pasword)</w:t>
            </w:r>
          </w:p>
        </w:tc>
        <w:tc>
          <w:tcPr>
            <w:tcW w:w="323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Количество страниц в PDF документе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318"/>
      </w:tblGrid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Количество страниц в PDF документе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t>pdfname - Путь к pdf файлу</w:t>
            </w:r>
          </w:p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>password - Пароль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При успешном выполнении - количество страниц в файле, FALSE в случае ошибок PHP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IrbisAppInit</w:t>
            </w:r>
            <w:r>
              <w:t xml:space="preserve">, </w:t>
            </w:r>
            <w:r>
              <w:rPr>
                <w:lang w:val="en-US"/>
              </w:rPr>
              <w:t>IrbisExtractPDFPageGroup</w:t>
            </w:r>
          </w:p>
        </w:tc>
      </w:tr>
      <w:tr w:rsidR="00410F6B">
        <w:tc>
          <w:tcPr>
            <w:tcW w:w="1966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9"/>
        <w:gridCol w:w="2142"/>
      </w:tblGrid>
      <w:tr w:rsidR="00410F6B">
        <w:tc>
          <w:tcPr>
            <w:tcW w:w="712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IrbisExtractPDFPageGroup(resource ctx, string pdfname, string password, int page, string pdfpagename, int extractpagecount)</w:t>
            </w:r>
          </w:p>
        </w:tc>
        <w:tc>
          <w:tcPr>
            <w:tcW w:w="2135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Извлечение страниц из </w:t>
            </w:r>
            <w:r>
              <w:rPr>
                <w:b/>
                <w:lang w:val="en-US"/>
              </w:rPr>
              <w:t>PDF</w:t>
            </w:r>
            <w:r>
              <w:rPr>
                <w:b/>
              </w:rPr>
              <w:t xml:space="preserve"> файла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356"/>
      </w:tblGrid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Извлечение указанного количества страниц из PDF файла</w:t>
            </w:r>
          </w:p>
          <w:p w:rsidR="00410F6B" w:rsidRDefault="002E4270">
            <w:pPr>
              <w:spacing w:after="0" w:line="240" w:lineRule="auto"/>
            </w:pPr>
            <w:r>
              <w:t>Если выходной файл существует, ничего не делает.</w:t>
            </w:r>
          </w:p>
          <w:p w:rsidR="00410F6B" w:rsidRDefault="002E4270">
            <w:pPr>
              <w:spacing w:after="0" w:line="240" w:lineRule="auto"/>
            </w:pPr>
            <w:r>
              <w:t>Добавляет номер страницы к имени каждого постраничного файла</w:t>
            </w:r>
          </w:p>
          <w:p w:rsidR="00410F6B" w:rsidRDefault="002E4270">
            <w:pPr>
              <w:spacing w:after="0" w:line="240" w:lineRule="auto"/>
            </w:pPr>
            <w:r>
              <w:t>Например, c:\путь\1файл.pdf, c:\путь\2файл.pdf и т.д.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t>pdfname - Путь к pdf файлу</w:t>
            </w:r>
          </w:p>
          <w:p w:rsidR="00410F6B" w:rsidRDefault="002E4270">
            <w:pPr>
              <w:spacing w:after="0" w:line="240" w:lineRule="auto"/>
            </w:pPr>
            <w:r>
              <w:t>password - Пароль</w:t>
            </w:r>
          </w:p>
          <w:p w:rsidR="00410F6B" w:rsidRDefault="002E4270">
            <w:pPr>
              <w:spacing w:after="0" w:line="240" w:lineRule="auto"/>
            </w:pPr>
            <w:r>
              <w:t>page - Номер первой страницы</w:t>
            </w:r>
          </w:p>
          <w:p w:rsidR="00410F6B" w:rsidRDefault="002E4270">
            <w:pPr>
              <w:spacing w:after="0" w:line="240" w:lineRule="auto"/>
            </w:pPr>
            <w:r>
              <w:t>pdfpagename - Имя выходного файла</w:t>
            </w:r>
          </w:p>
          <w:p w:rsidR="00410F6B" w:rsidRDefault="002E4270">
            <w:pPr>
              <w:spacing w:after="0" w:line="240" w:lineRule="auto"/>
            </w:pPr>
            <w:r>
              <w:t>extractpagecount - Количество страниц для извлечения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При успешном выполнении - 0, при ошибках работы с PDF -1, FALSE в случае ошибок PHP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IrbisAppInit</w:t>
            </w:r>
            <w:r>
              <w:t xml:space="preserve">, </w:t>
            </w:r>
            <w:r>
              <w:rPr>
                <w:lang w:val="en-US"/>
              </w:rPr>
              <w:t>IrbisPDFGetNumPages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450"/>
      </w:tblGrid>
      <w:tr w:rsidR="00410F6B">
        <w:tc>
          <w:tcPr>
            <w:tcW w:w="5822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IrbisGlobal(resource sp, int shelf, array gbl)</w:t>
            </w:r>
          </w:p>
        </w:tc>
        <w:tc>
          <w:tcPr>
            <w:tcW w:w="3438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Глобальная корректировка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336"/>
      </w:tblGrid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Выполнение глобальной корректировки ИРБИС</w:t>
            </w:r>
          </w:p>
          <w:p w:rsidR="00410F6B" w:rsidRDefault="002E4270">
            <w:pPr>
              <w:spacing w:after="0" w:line="240" w:lineRule="auto"/>
            </w:pPr>
            <w:r>
              <w:t>Выполняет модификацию текущей записи ИРБИС, при наличии команд по работе с другими записями</w:t>
            </w:r>
          </w:p>
          <w:p w:rsidR="00410F6B" w:rsidRDefault="002E4270">
            <w:pPr>
              <w:spacing w:after="0" w:line="240" w:lineRule="auto"/>
            </w:pPr>
            <w:r>
              <w:t>возвращается список ресурсов БД с ними.</w:t>
            </w:r>
          </w:p>
          <w:p w:rsidR="00410F6B" w:rsidRDefault="002E4270">
            <w:pPr>
              <w:spacing w:after="0" w:line="240" w:lineRule="auto"/>
            </w:pPr>
            <w:r>
              <w:t>Изменения требуется сохранять вручную с помощью IrbisRecUpdateTime</w:t>
            </w:r>
          </w:p>
          <w:p w:rsidR="00410F6B" w:rsidRDefault="002E4270">
            <w:pPr>
              <w:spacing w:after="0" w:line="240" w:lineRule="auto"/>
            </w:pPr>
            <w:r>
              <w:t>Наличие непустого сообщения в err обозначает ошибку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gbl - Массив строк глобальной корректировки, может быть предварительно загружен из файла или сформирован в коде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При успешном выполнении - ассоциативный массив, FALSE в случае ошибок PHP</w:t>
            </w:r>
          </w:p>
          <w:p w:rsidR="00410F6B" w:rsidRDefault="002E4270">
            <w:pPr>
              <w:spacing w:after="0" w:line="240" w:lineRule="auto"/>
            </w:pPr>
            <w:r>
              <w:t>Структура массива</w:t>
            </w:r>
          </w:p>
          <w:p w:rsidR="00410F6B" w:rsidRDefault="002E4270">
            <w:pPr>
              <w:spacing w:after="0" w:line="240" w:lineRule="auto"/>
            </w:pPr>
            <w:r>
              <w:t>err - сообщение об ошибке</w:t>
            </w:r>
          </w:p>
          <w:p w:rsidR="00410F6B" w:rsidRDefault="002E4270">
            <w:pPr>
              <w:spacing w:after="0" w:line="240" w:lineRule="auto"/>
            </w:pPr>
            <w:r>
              <w:t>log - вывод команд PUTLOG</w:t>
            </w:r>
          </w:p>
          <w:p w:rsidR="00410F6B" w:rsidRDefault="002E4270">
            <w:pPr>
              <w:spacing w:after="0" w:line="240" w:lineRule="auto"/>
            </w:pPr>
            <w:r>
              <w:t>splist - список ресурсов БД, аналогичных вызову IrbisInit</w:t>
            </w:r>
          </w:p>
          <w:p w:rsidR="00410F6B" w:rsidRDefault="002E4270">
            <w:pPr>
              <w:spacing w:after="0" w:line="240" w:lineRule="auto"/>
            </w:pPr>
            <w:r>
              <w:t>Данный список формируется командами создать создания, удаления записи.</w:t>
            </w:r>
          </w:p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 xml:space="preserve">Если в нем есть элементы, их нужно сохранять вручную с помощью IrbisRecUpdateTime, в конце закрыть с помощью </w:t>
            </w:r>
            <w:r>
              <w:rPr>
                <w:lang w:val="en-US"/>
              </w:rPr>
              <w:t>IrbisClose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IrbisInit</w:t>
            </w:r>
            <w:r>
              <w:t>, IrbisRecUpdateTime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7"/>
        <w:gridCol w:w="2174"/>
      </w:tblGrid>
      <w:tr w:rsidR="00410F6B">
        <w:tc>
          <w:tcPr>
            <w:tcW w:w="709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IrbisXrfInfo(resource sp, bool logdel, bool physdel, bool notact, bool notactft, bool locked)</w:t>
            </w:r>
          </w:p>
        </w:tc>
        <w:tc>
          <w:tcPr>
            <w:tcW w:w="216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Опрос базы данных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336"/>
      </w:tblGrid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Опрос базы данных ИРБИС по </w:t>
            </w:r>
            <w:r>
              <w:rPr>
                <w:lang w:val="en-US"/>
              </w:rPr>
              <w:t>XRF</w:t>
            </w:r>
            <w:r>
              <w:t xml:space="preserve"> файлу. Выполняется поиск удаленных, физически удаленных, неактуализированных или заблокированных записей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logdel</w:t>
            </w:r>
            <w:r>
              <w:t xml:space="preserve"> – выводить список </w:t>
            </w:r>
            <w:r>
              <w:rPr>
                <w:lang w:val="en-US"/>
              </w:rPr>
              <w:t>MFN</w:t>
            </w:r>
            <w:r>
              <w:t xml:space="preserve"> логически удаленных записей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physdel</w:t>
            </w:r>
            <w:r>
              <w:t xml:space="preserve"> – выводить список </w:t>
            </w:r>
            <w:r>
              <w:rPr>
                <w:lang w:val="en-US"/>
              </w:rPr>
              <w:t>MFN</w:t>
            </w:r>
            <w:r>
              <w:t xml:space="preserve"> физически удаленных записей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notact</w:t>
            </w:r>
            <w:r>
              <w:t xml:space="preserve"> – выводить список </w:t>
            </w:r>
            <w:r>
              <w:rPr>
                <w:lang w:val="en-US"/>
              </w:rPr>
              <w:t>MFN</w:t>
            </w:r>
            <w:r>
              <w:t xml:space="preserve"> неактуализированных записей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notactft</w:t>
            </w:r>
            <w:r>
              <w:t xml:space="preserve"> – выводить список </w:t>
            </w:r>
            <w:r>
              <w:rPr>
                <w:lang w:val="en-US"/>
              </w:rPr>
              <w:t>MFN</w:t>
            </w:r>
            <w:r>
              <w:t xml:space="preserve"> записей с неактуализированным полным текстом</w:t>
            </w:r>
          </w:p>
          <w:p w:rsidR="00410F6B" w:rsidRDefault="002E4270">
            <w:pPr>
              <w:spacing w:after="0" w:line="240" w:lineRule="auto"/>
              <w:rPr>
                <w:b/>
              </w:rPr>
            </w:pPr>
            <w:r>
              <w:rPr>
                <w:lang w:val="en-US"/>
              </w:rPr>
              <w:t>locked</w:t>
            </w:r>
            <w:r>
              <w:t xml:space="preserve"> – выводить список </w:t>
            </w:r>
            <w:r>
              <w:rPr>
                <w:lang w:val="en-US"/>
              </w:rPr>
              <w:t>MFN</w:t>
            </w:r>
            <w:r>
              <w:t xml:space="preserve"> заблокированных записей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При успешном выполнении - ассоциативный массив, FALSE в случае ошибок PHP</w:t>
            </w:r>
          </w:p>
          <w:p w:rsidR="00410F6B" w:rsidRDefault="002E4270">
            <w:pPr>
              <w:spacing w:after="0" w:line="240" w:lineRule="auto"/>
            </w:pPr>
            <w:r>
              <w:t>Структура массива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logdel</w:t>
            </w:r>
            <w:r>
              <w:t xml:space="preserve"> – список </w:t>
            </w:r>
            <w:r>
              <w:rPr>
                <w:lang w:val="en-US"/>
              </w:rPr>
              <w:t>MFN</w:t>
            </w:r>
            <w:r>
              <w:t xml:space="preserve"> логически удаленных записей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physdel</w:t>
            </w:r>
            <w:r>
              <w:t xml:space="preserve"> – список </w:t>
            </w:r>
            <w:r>
              <w:rPr>
                <w:lang w:val="en-US"/>
              </w:rPr>
              <w:t>MFN</w:t>
            </w:r>
            <w:r>
              <w:t xml:space="preserve"> физически удаленных записей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notact</w:t>
            </w:r>
            <w:r>
              <w:t xml:space="preserve"> – список </w:t>
            </w:r>
            <w:r>
              <w:rPr>
                <w:lang w:val="en-US"/>
              </w:rPr>
              <w:t>MFN</w:t>
            </w:r>
            <w:r>
              <w:t xml:space="preserve"> неактуализированных записей</w:t>
            </w:r>
          </w:p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notactft</w:t>
            </w:r>
            <w:r>
              <w:t xml:space="preserve"> – список </w:t>
            </w:r>
            <w:r>
              <w:rPr>
                <w:lang w:val="en-US"/>
              </w:rPr>
              <w:t>MFN</w:t>
            </w:r>
            <w:r>
              <w:t xml:space="preserve"> записей с неактуализированным полным текстом</w:t>
            </w:r>
          </w:p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locked</w:t>
            </w:r>
            <w:r>
              <w:t xml:space="preserve"> – список </w:t>
            </w:r>
            <w:r>
              <w:rPr>
                <w:lang w:val="en-US"/>
              </w:rPr>
              <w:t>MFN</w:t>
            </w:r>
            <w:r>
              <w:t xml:space="preserve"> заблокированных</w:t>
            </w:r>
          </w:p>
          <w:p w:rsidR="00410F6B" w:rsidRDefault="00410F6B">
            <w:pPr>
              <w:spacing w:after="0" w:line="240" w:lineRule="auto"/>
              <w:rPr>
                <w:lang w:val="en-US"/>
              </w:rPr>
            </w:pP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IrbisInit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963"/>
      </w:tblGrid>
      <w:tr w:rsidR="00410F6B">
        <w:tc>
          <w:tcPr>
            <w:tcW w:w="4314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webirbis_keyencode(string barcode)</w:t>
            </w:r>
          </w:p>
        </w:tc>
        <w:tc>
          <w:tcPr>
            <w:tcW w:w="4946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Кодирование ключа безопасности WEB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336"/>
      </w:tblGrid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Кодирование ключа безопасности WEB ИРБИС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sp - База ИРБИС, открытая функцией IrbisInit</w:t>
            </w:r>
          </w:p>
          <w:p w:rsidR="00410F6B" w:rsidRDefault="002E4270">
            <w:pPr>
              <w:spacing w:after="0" w:line="240" w:lineRule="auto"/>
            </w:pPr>
            <w:r>
              <w:t>shelf - Номер полки (буфера записи), нумерация с нуля, доступно 7 полок</w:t>
            </w:r>
          </w:p>
          <w:p w:rsidR="00410F6B" w:rsidRDefault="002E4270">
            <w:pPr>
              <w:spacing w:after="0" w:line="240" w:lineRule="auto"/>
            </w:pPr>
            <w:r>
              <w:t>gbl - Массив строк глобальной корректировки, может быть предварительно загружен из файла или сформирован в коде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barcode - Идентификатор читателя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webirbis_keydecode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4508"/>
      </w:tblGrid>
      <w:tr w:rsidR="00410F6B">
        <w:tc>
          <w:tcPr>
            <w:tcW w:w="476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bool webirbis_keydecode(string key, string&amp; barcode)</w:t>
            </w:r>
          </w:p>
        </w:tc>
        <w:tc>
          <w:tcPr>
            <w:tcW w:w="449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Декодирование ключа безопасности WEB ИРБИС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336"/>
      </w:tblGrid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Кодирование ключа безопасности WEB ИРБИС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key - ключ безопасности WEB ИРБИС</w:t>
            </w:r>
          </w:p>
          <w:p w:rsidR="00410F6B" w:rsidRDefault="002E4270">
            <w:pPr>
              <w:spacing w:after="0" w:line="240" w:lineRule="auto"/>
            </w:pPr>
            <w:r>
              <w:t>barcode - выходной параметр, в него помещается штрихкод читателя</w:t>
            </w:r>
          </w:p>
          <w:p w:rsidR="00410F6B" w:rsidRDefault="002E4270">
            <w:pPr>
              <w:spacing w:after="0" w:line="240" w:lineRule="auto"/>
            </w:pPr>
            <w:r>
              <w:t>Возвращаемое значение</w:t>
            </w:r>
          </w:p>
          <w:p w:rsidR="00410F6B" w:rsidRDefault="002E4270">
            <w:pPr>
              <w:spacing w:after="0" w:line="240" w:lineRule="auto"/>
            </w:pPr>
            <w:r>
              <w:t>TRUE если ключ успешно раскодирован и действующий, иначе FALSE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barcode - Идентификатор читателя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webirbis_keydecode</w:t>
            </w:r>
          </w:p>
        </w:tc>
      </w:tr>
      <w:tr w:rsidR="00410F6B">
        <w:tc>
          <w:tcPr>
            <w:tcW w:w="1948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4"/>
        <w:gridCol w:w="2297"/>
      </w:tblGrid>
      <w:tr w:rsidR="00410F6B">
        <w:tc>
          <w:tcPr>
            <w:tcW w:w="697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resource webirbis_pdf_doc_open(resource ctx, string filename, string password)</w:t>
            </w:r>
          </w:p>
        </w:tc>
        <w:tc>
          <w:tcPr>
            <w:tcW w:w="228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Открытие pdf документа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356"/>
      </w:tblGrid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>Открытие pdf документа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ctx - Контекст, созданный функцией IrbisAppInit</w:t>
            </w:r>
          </w:p>
          <w:p w:rsidR="00410F6B" w:rsidRDefault="002E4270">
            <w:pPr>
              <w:spacing w:after="0" w:line="240" w:lineRule="auto"/>
            </w:pPr>
            <w:r>
              <w:t>filename - Путь к файлу .pdf</w:t>
            </w:r>
          </w:p>
          <w:p w:rsidR="00410F6B" w:rsidRDefault="002E4270">
            <w:pPr>
              <w:spacing w:after="0" w:line="240" w:lineRule="auto"/>
            </w:pPr>
            <w:r>
              <w:t>password - Пароль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Идентификатор ресурса, либо FALSE в случае ошибок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webirbis_pdf_doc_close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3483"/>
      </w:tblGrid>
      <w:tr w:rsidR="00410F6B">
        <w:tc>
          <w:tcPr>
            <w:tcW w:w="578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void webirbis_pdf_doc_close(resource doc)</w:t>
            </w:r>
          </w:p>
        </w:tc>
        <w:tc>
          <w:tcPr>
            <w:tcW w:w="347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Закрытие pdf документа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356"/>
      </w:tblGrid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>Открытие pdf документа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Параметры: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doc - Идентификатор ресурса, созданный функцией </w:t>
            </w:r>
            <w:r>
              <w:rPr>
                <w:lang w:val="en-US"/>
              </w:rPr>
              <w:t>webirbis</w:t>
            </w:r>
            <w:r>
              <w:t>_</w:t>
            </w:r>
            <w:r>
              <w:rPr>
                <w:lang w:val="en-US"/>
              </w:rPr>
              <w:t>pdf</w:t>
            </w:r>
            <w:r>
              <w:t>_</w:t>
            </w:r>
            <w:r>
              <w:rPr>
                <w:lang w:val="en-US"/>
              </w:rPr>
              <w:t>doc</w:t>
            </w:r>
            <w:r>
              <w:t>_</w:t>
            </w:r>
            <w:r>
              <w:rPr>
                <w:lang w:val="en-US"/>
              </w:rPr>
              <w:t>open</w:t>
            </w:r>
          </w:p>
          <w:p w:rsidR="00410F6B" w:rsidRDefault="002E4270">
            <w:pPr>
              <w:spacing w:after="0" w:line="240" w:lineRule="auto"/>
            </w:pPr>
            <w:r>
              <w:t>filename - Путь к файлу .pdf</w:t>
            </w:r>
          </w:p>
          <w:p w:rsidR="00410F6B" w:rsidRDefault="002E4270">
            <w:pPr>
              <w:spacing w:after="0" w:line="240" w:lineRule="auto"/>
            </w:pPr>
            <w:r>
              <w:t>password - Пароль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Функция не возвращает значения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rPr>
                <w:lang w:val="en-US"/>
              </w:rPr>
              <w:t>webirbis_pdf_doc_open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p w:rsidR="00410F6B" w:rsidRDefault="00410F6B">
      <w:pPr>
        <w:spacing w:after="0" w:line="240" w:lineRule="auto"/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4364"/>
      </w:tblGrid>
      <w:tr w:rsidR="00410F6B">
        <w:tc>
          <w:tcPr>
            <w:tcW w:w="491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 webirbis_pdf_page_count(resource doc)</w:t>
            </w:r>
          </w:p>
        </w:tc>
        <w:tc>
          <w:tcPr>
            <w:tcW w:w="434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Количество страниц в pdf документе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356"/>
      </w:tblGrid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t>Открытие pdf документа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doc - Идентификатор ресурса, созданный функцией </w:t>
            </w:r>
            <w:r>
              <w:rPr>
                <w:lang w:val="en-US"/>
              </w:rPr>
              <w:t>webirbis</w:t>
            </w:r>
            <w:r>
              <w:t>_</w:t>
            </w:r>
            <w:r>
              <w:rPr>
                <w:lang w:val="en-US"/>
              </w:rPr>
              <w:t>pdf</w:t>
            </w:r>
            <w:r>
              <w:t>_</w:t>
            </w:r>
            <w:r>
              <w:rPr>
                <w:lang w:val="en-US"/>
              </w:rPr>
              <w:t>doc</w:t>
            </w:r>
            <w:r>
              <w:t>_</w:t>
            </w:r>
            <w:r>
              <w:rPr>
                <w:lang w:val="en-US"/>
              </w:rPr>
              <w:t>open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число больше нуля, или 0 в случае ошибок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</w:t>
            </w: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webirbis_pdf_doc_open, webirbis_pdf_doc_close</w:t>
            </w: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3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3"/>
        <w:gridCol w:w="2718"/>
      </w:tblGrid>
      <w:tr w:rsidR="00410F6B">
        <w:tc>
          <w:tcPr>
            <w:tcW w:w="655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webirbis_pdf_page_pdf(resource doc, int pagenum, int pagecount, array words)</w:t>
            </w:r>
          </w:p>
        </w:tc>
        <w:tc>
          <w:tcPr>
            <w:tcW w:w="270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Порция </w:t>
            </w:r>
            <w:r>
              <w:rPr>
                <w:b/>
                <w:lang w:val="en-US"/>
              </w:rPr>
              <w:t>PDF</w:t>
            </w:r>
            <w:r>
              <w:rPr>
                <w:b/>
              </w:rPr>
              <w:t xml:space="preserve"> документа в виде </w:t>
            </w:r>
            <w:r>
              <w:rPr>
                <w:b/>
                <w:lang w:val="en-US"/>
              </w:rPr>
              <w:t>PDF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356"/>
      </w:tblGrid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Возврат порции документа в виде PDF с опциональной подсветкой слов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doc - Идентификатор ресурса, созданный функцией </w:t>
            </w:r>
            <w:r>
              <w:rPr>
                <w:lang w:val="en-US"/>
              </w:rPr>
              <w:t>webirbis</w:t>
            </w:r>
            <w:r>
              <w:t>_</w:t>
            </w:r>
            <w:r>
              <w:rPr>
                <w:lang w:val="en-US"/>
              </w:rPr>
              <w:t>pdf</w:t>
            </w:r>
            <w:r>
              <w:t>_</w:t>
            </w:r>
            <w:r>
              <w:rPr>
                <w:lang w:val="en-US"/>
              </w:rPr>
              <w:t>doc</w:t>
            </w:r>
            <w:r>
              <w:t>_</w:t>
            </w:r>
            <w:r>
              <w:rPr>
                <w:lang w:val="en-US"/>
              </w:rPr>
              <w:t>open</w:t>
            </w:r>
          </w:p>
          <w:p w:rsidR="00410F6B" w:rsidRDefault="002E4270">
            <w:pPr>
              <w:spacing w:after="0" w:line="240" w:lineRule="auto"/>
            </w:pPr>
            <w:r>
              <w:t>pagenum - Номер первой страницы, нумерация с 1</w:t>
            </w:r>
          </w:p>
          <w:p w:rsidR="00410F6B" w:rsidRDefault="002E4270">
            <w:pPr>
              <w:spacing w:after="0" w:line="240" w:lineRule="auto"/>
            </w:pPr>
            <w:r>
              <w:t>pagecount - Количество страниц</w:t>
            </w:r>
          </w:p>
          <w:p w:rsidR="00410F6B" w:rsidRDefault="002E4270">
            <w:pPr>
              <w:spacing w:after="0" w:line="240" w:lineRule="auto"/>
            </w:pPr>
            <w:r>
              <w:t>words - Одномерный массив слов для подсветки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Бинарная строка, которую можно сохранить в файл или выдать в выходной поток, либо FALSE в случае ошибок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</w:t>
            </w: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webirbis_pdf_doc_open, webirbis_pdf_doc_close</w:t>
            </w: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3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2"/>
        <w:gridCol w:w="2989"/>
      </w:tblGrid>
      <w:tr w:rsidR="00410F6B">
        <w:tc>
          <w:tcPr>
            <w:tcW w:w="628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webirbis_pdf_page_png(resource doc, int pagenum, int dpi, array words)</w:t>
            </w:r>
          </w:p>
        </w:tc>
        <w:tc>
          <w:tcPr>
            <w:tcW w:w="297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Страница </w:t>
            </w:r>
            <w:r>
              <w:rPr>
                <w:b/>
                <w:lang w:val="en-US"/>
              </w:rPr>
              <w:t>PDF</w:t>
            </w:r>
            <w:r>
              <w:rPr>
                <w:b/>
              </w:rPr>
              <w:t xml:space="preserve"> документа в виде </w:t>
            </w:r>
            <w:r>
              <w:rPr>
                <w:b/>
                <w:lang w:val="en-US"/>
              </w:rPr>
              <w:t>PNG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356"/>
      </w:tblGrid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Возврат страницы в PNG с опциональной подсветкой слов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doc - Идентификатор ресурса, созданный функцией </w:t>
            </w:r>
            <w:r>
              <w:rPr>
                <w:lang w:val="en-US"/>
              </w:rPr>
              <w:t>webirbis</w:t>
            </w:r>
            <w:r>
              <w:t>_</w:t>
            </w:r>
            <w:r>
              <w:rPr>
                <w:lang w:val="en-US"/>
              </w:rPr>
              <w:t>pdf</w:t>
            </w:r>
            <w:r>
              <w:t>_</w:t>
            </w:r>
            <w:r>
              <w:rPr>
                <w:lang w:val="en-US"/>
              </w:rPr>
              <w:t>doc</w:t>
            </w:r>
            <w:r>
              <w:t>_</w:t>
            </w:r>
            <w:r>
              <w:rPr>
                <w:lang w:val="en-US"/>
              </w:rPr>
              <w:t>open</w:t>
            </w:r>
          </w:p>
          <w:p w:rsidR="00410F6B" w:rsidRDefault="002E4270">
            <w:pPr>
              <w:spacing w:after="0" w:line="240" w:lineRule="auto"/>
            </w:pPr>
            <w:r>
              <w:t>pagenum - Номер страницы, нумерация с 1</w:t>
            </w:r>
          </w:p>
          <w:p w:rsidR="00410F6B" w:rsidRDefault="002E4270">
            <w:pPr>
              <w:spacing w:after="0" w:line="240" w:lineRule="auto"/>
            </w:pPr>
            <w:r>
              <w:t xml:space="preserve">dpi – Разрешение </w:t>
            </w:r>
          </w:p>
          <w:p w:rsidR="00410F6B" w:rsidRDefault="002E4270">
            <w:pPr>
              <w:spacing w:after="0" w:line="240" w:lineRule="auto"/>
            </w:pPr>
            <w:r>
              <w:t>words - Одномерный массив слов для подсветки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Бинарная строка, которую можно сохранить в файл или выдать в выходной поток, либо FALSE в случае ошибок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На самом деле, в .PNG картинках DPI неприменимо, в данном случае от DPI рассчитывается масштабирование изображения</w:t>
            </w:r>
          </w:p>
          <w:p w:rsidR="00410F6B" w:rsidRDefault="002E4270">
            <w:pPr>
              <w:spacing w:after="0" w:line="240" w:lineRule="auto"/>
            </w:pPr>
            <w:r>
              <w:t>При значении параметра 72 масштабирования нет, при других значениях изображение делается больше или меньше.</w:t>
            </w:r>
          </w:p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компонентами.</w:t>
            </w:r>
          </w:p>
          <w:p w:rsidR="00410F6B" w:rsidRDefault="00410F6B">
            <w:pPr>
              <w:spacing w:after="0" w:line="240" w:lineRule="auto"/>
            </w:pP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webirbis_pdf_doc_open, webirbis_pdf_doc_close</w:t>
            </w: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3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0"/>
        <w:gridCol w:w="3151"/>
      </w:tblGrid>
      <w:tr w:rsidR="00410F6B">
        <w:tc>
          <w:tcPr>
            <w:tcW w:w="612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webirbis_pdf_page_text(resource doc, int pagenum, int pagecount)</w:t>
            </w:r>
          </w:p>
        </w:tc>
        <w:tc>
          <w:tcPr>
            <w:tcW w:w="3140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Порция </w:t>
            </w:r>
            <w:r>
              <w:rPr>
                <w:b/>
                <w:lang w:val="en-US"/>
              </w:rPr>
              <w:t>PDF</w:t>
            </w:r>
            <w:r>
              <w:rPr>
                <w:b/>
              </w:rPr>
              <w:t xml:space="preserve"> документа в виде текста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356"/>
      </w:tblGrid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Возврат порции документа в виде текста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doc - Идентификатор ресурса, созданный функцией </w:t>
            </w:r>
            <w:r>
              <w:rPr>
                <w:lang w:val="en-US"/>
              </w:rPr>
              <w:t>webirbis</w:t>
            </w:r>
            <w:r>
              <w:t>_</w:t>
            </w:r>
            <w:r>
              <w:rPr>
                <w:lang w:val="en-US"/>
              </w:rPr>
              <w:t>pdf</w:t>
            </w:r>
            <w:r>
              <w:t>_</w:t>
            </w:r>
            <w:r>
              <w:rPr>
                <w:lang w:val="en-US"/>
              </w:rPr>
              <w:t>doc</w:t>
            </w:r>
            <w:r>
              <w:t>_</w:t>
            </w:r>
            <w:r>
              <w:rPr>
                <w:lang w:val="en-US"/>
              </w:rPr>
              <w:t>open</w:t>
            </w:r>
          </w:p>
          <w:p w:rsidR="00410F6B" w:rsidRDefault="002E4270">
            <w:pPr>
              <w:spacing w:after="0" w:line="240" w:lineRule="auto"/>
            </w:pPr>
            <w:r>
              <w:t>pagenum - Номер первой страницы, нумерация с 1</w:t>
            </w:r>
          </w:p>
          <w:p w:rsidR="00410F6B" w:rsidRDefault="002E4270">
            <w:pPr>
              <w:spacing w:after="0" w:line="240" w:lineRule="auto"/>
            </w:pPr>
            <w:r>
              <w:t>pagecount - Количество страниц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Текст одной или нескольких страниц, разделенных переводом каретки, либо FALSE в случае ошибок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На самом деле, в .PNG картинках DPI неприменимо, в данном случае от DPI рассчитывается масштабирование изображения</w:t>
            </w:r>
          </w:p>
          <w:p w:rsidR="00410F6B" w:rsidRDefault="002E4270">
            <w:pPr>
              <w:spacing w:after="0" w:line="240" w:lineRule="auto"/>
            </w:pPr>
            <w:r>
              <w:t>При значении параметра 72 масштабирования нет, при других значениях изображение делается больше или меньше.</w:t>
            </w:r>
          </w:p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компонентами.</w:t>
            </w:r>
          </w:p>
          <w:p w:rsidR="00410F6B" w:rsidRDefault="00410F6B">
            <w:pPr>
              <w:spacing w:after="0" w:line="240" w:lineRule="auto"/>
            </w:pP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webirbis_pdf_doc_open, webirbis_pdf_doc_close</w:t>
            </w: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3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3750"/>
      </w:tblGrid>
      <w:tr w:rsidR="00410F6B">
        <w:tc>
          <w:tcPr>
            <w:tcW w:w="5523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string webirbis_pdf_page_words(resource doc, int pagenum)</w:t>
            </w:r>
          </w:p>
        </w:tc>
        <w:tc>
          <w:tcPr>
            <w:tcW w:w="3737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Слова с координатами из страницы</w:t>
            </w:r>
            <w:proofErr w:type="gramStart"/>
            <w:r>
              <w:rPr>
                <w:b/>
                <w:lang w:val="en-US"/>
              </w:rPr>
              <w:t>PDF</w:t>
            </w:r>
            <w:proofErr w:type="gramEnd"/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356"/>
      </w:tblGrid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Возврат слов с координатами в виде текста для указанной страницы</w:t>
            </w:r>
          </w:p>
          <w:p w:rsidR="00410F6B" w:rsidRDefault="002E4270">
            <w:pPr>
              <w:spacing w:after="0" w:line="240" w:lineRule="auto"/>
            </w:pPr>
            <w:r>
              <w:t>Координаты рассчитываются из разрешения 72 dpi</w:t>
            </w:r>
          </w:p>
          <w:p w:rsidR="00410F6B" w:rsidRDefault="002E4270">
            <w:pPr>
              <w:spacing w:after="0" w:line="240" w:lineRule="auto"/>
            </w:pPr>
            <w:r>
              <w:t xml:space="preserve">Для рисования средствами PHP под другое разрешение их нужно масштабировать вручную 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doc - Идентификатор ресурса, созданный функцией </w:t>
            </w:r>
            <w:r>
              <w:rPr>
                <w:lang w:val="en-US"/>
              </w:rPr>
              <w:t>webirbis</w:t>
            </w:r>
            <w:r>
              <w:t>_</w:t>
            </w:r>
            <w:r>
              <w:rPr>
                <w:lang w:val="en-US"/>
              </w:rPr>
              <w:t>pdf</w:t>
            </w:r>
            <w:r>
              <w:t>_</w:t>
            </w:r>
            <w:r>
              <w:rPr>
                <w:lang w:val="en-US"/>
              </w:rPr>
              <w:t>doc</w:t>
            </w:r>
            <w:r>
              <w:t>_</w:t>
            </w:r>
            <w:r>
              <w:rPr>
                <w:lang w:val="en-US"/>
              </w:rPr>
              <w:t>open</w:t>
            </w:r>
          </w:p>
          <w:p w:rsidR="00410F6B" w:rsidRDefault="002E4270">
            <w:pPr>
              <w:spacing w:after="0" w:line="240" w:lineRule="auto"/>
            </w:pPr>
            <w:r>
              <w:t>pagenum - Номер страницы, нумерация с 1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Строка слов с координатами, разделитель перевод каретки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компонентами.</w:t>
            </w:r>
          </w:p>
          <w:p w:rsidR="00410F6B" w:rsidRDefault="00410F6B">
            <w:pPr>
              <w:spacing w:after="0" w:line="240" w:lineRule="auto"/>
            </w:pP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webirbis_pdf_doc_open, webirbis_pdf_doc_close</w:t>
            </w:r>
          </w:p>
        </w:tc>
      </w:tr>
      <w:tr w:rsidR="00410F6B" w:rsidRPr="00D35990">
        <w:tc>
          <w:tcPr>
            <w:tcW w:w="192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3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  <w:rPr>
          <w:lang w:val="en-US"/>
        </w:rPr>
      </w:pPr>
    </w:p>
    <w:p w:rsidR="00410F6B" w:rsidRDefault="00410F6B">
      <w:pPr>
        <w:spacing w:after="0" w:line="240" w:lineRule="auto"/>
        <w:rPr>
          <w:lang w:val="en-US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1"/>
        <w:gridCol w:w="3190"/>
      </w:tblGrid>
      <w:tr w:rsidR="00410F6B">
        <w:tc>
          <w:tcPr>
            <w:tcW w:w="6081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array webirbis_pdf_find_words(string text, array words)</w:t>
            </w:r>
          </w:p>
        </w:tc>
        <w:tc>
          <w:tcPr>
            <w:tcW w:w="3179" w:type="dxa"/>
            <w:shd w:val="clear" w:color="auto" w:fill="D3D3D3"/>
            <w:vAlign w:val="center"/>
          </w:tcPr>
          <w:p w:rsidR="00410F6B" w:rsidRDefault="002E4270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</w:rPr>
              <w:t>Поиск слов с координатами</w:t>
            </w:r>
          </w:p>
        </w:tc>
      </w:tr>
    </w:tbl>
    <w:p w:rsidR="00410F6B" w:rsidRDefault="00410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356"/>
      </w:tblGrid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Описание: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Поиск слов с координатами в тексте, извлеченном функцией </w:t>
            </w:r>
            <w:r>
              <w:rPr>
                <w:lang w:val="en-US"/>
              </w:rPr>
              <w:t>webirbis</w:t>
            </w:r>
            <w:r>
              <w:t>_</w:t>
            </w:r>
            <w:r>
              <w:rPr>
                <w:lang w:val="en-US"/>
              </w:rPr>
              <w:t>pdf</w:t>
            </w:r>
            <w:r>
              <w:t>_page_words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Параметры: 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text - Слова с координатами, извлеченные функцией. </w:t>
            </w:r>
            <w:r>
              <w:rPr>
                <w:lang w:val="en-US"/>
              </w:rPr>
              <w:t>webirbis</w:t>
            </w:r>
            <w:r>
              <w:t>_</w:t>
            </w:r>
            <w:r>
              <w:rPr>
                <w:lang w:val="en-US"/>
              </w:rPr>
              <w:t>pdf</w:t>
            </w:r>
            <w:r>
              <w:t>_page_words</w:t>
            </w:r>
          </w:p>
          <w:p w:rsidR="00410F6B" w:rsidRDefault="002E4270">
            <w:pPr>
              <w:spacing w:after="0" w:line="240" w:lineRule="auto"/>
            </w:pPr>
            <w:r>
              <w:t>words - Одномерный массив слов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Возвращаемое значение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 xml:space="preserve">Массив координат структура array </w:t>
            </w:r>
            <w:proofErr w:type="gramStart"/>
            <w:r>
              <w:t xml:space="preserve">(  </w:t>
            </w:r>
            <w:proofErr w:type="gramEnd"/>
            <w:r>
              <w:t>array( $x0, $y0, $x1, $y1) ...  )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</w:pPr>
            <w:r>
              <w:t>Поиск производится по точному соответствию слова, чтобы искать по началу слова следует в конце слова добавить символ $</w:t>
            </w:r>
          </w:p>
          <w:p w:rsidR="00410F6B" w:rsidRDefault="002E4270">
            <w:pPr>
              <w:spacing w:after="0" w:line="240" w:lineRule="auto"/>
            </w:pPr>
            <w:r>
              <w:t xml:space="preserve">Все функции по работе с </w:t>
            </w:r>
            <w:r>
              <w:rPr>
                <w:lang w:val="en-US"/>
              </w:rPr>
              <w:t>PDF</w:t>
            </w:r>
            <w:r>
              <w:t xml:space="preserve"> рекомендуется использовать в отдельном процессе во избежание проблем со сторонними компонентами.</w:t>
            </w:r>
          </w:p>
          <w:p w:rsidR="00410F6B" w:rsidRDefault="00410F6B">
            <w:pPr>
              <w:spacing w:after="0" w:line="240" w:lineRule="auto"/>
            </w:pP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2E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</w:t>
            </w:r>
          </w:p>
        </w:tc>
        <w:tc>
          <w:tcPr>
            <w:tcW w:w="7331" w:type="dxa"/>
            <w:shd w:val="clear" w:color="auto" w:fill="auto"/>
            <w:vAlign w:val="center"/>
          </w:tcPr>
          <w:p w:rsidR="00410F6B" w:rsidRDefault="002E42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webirbis_pdf_page_words</w:t>
            </w:r>
          </w:p>
        </w:tc>
      </w:tr>
      <w:tr w:rsidR="00410F6B">
        <w:tc>
          <w:tcPr>
            <w:tcW w:w="1929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31" w:type="dxa"/>
            <w:shd w:val="clear" w:color="auto" w:fill="auto"/>
          </w:tcPr>
          <w:p w:rsidR="00410F6B" w:rsidRDefault="004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0F6B" w:rsidRDefault="00410F6B">
      <w:pPr>
        <w:spacing w:after="0" w:line="240" w:lineRule="auto"/>
      </w:pPr>
    </w:p>
    <w:sectPr w:rsidR="00410F6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3AA"/>
    <w:multiLevelType w:val="multilevel"/>
    <w:tmpl w:val="9E187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D6E"/>
    <w:multiLevelType w:val="multilevel"/>
    <w:tmpl w:val="D570AA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32E2"/>
    <w:multiLevelType w:val="multilevel"/>
    <w:tmpl w:val="9D02FF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C1447"/>
    <w:multiLevelType w:val="multilevel"/>
    <w:tmpl w:val="13B45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B"/>
    <w:rsid w:val="001E452B"/>
    <w:rsid w:val="00264872"/>
    <w:rsid w:val="002E4270"/>
    <w:rsid w:val="00410F6B"/>
    <w:rsid w:val="005B0FF4"/>
    <w:rsid w:val="00626D0C"/>
    <w:rsid w:val="00674781"/>
    <w:rsid w:val="00960DAD"/>
    <w:rsid w:val="00B94F50"/>
    <w:rsid w:val="00CB3838"/>
    <w:rsid w:val="00D244C9"/>
    <w:rsid w:val="00D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uiPriority w:val="9"/>
    <w:unhideWhenUsed/>
    <w:qFormat/>
    <w:rsid w:val="000A4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0A4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unhideWhenUsed/>
    <w:qFormat/>
    <w:rsid w:val="00C34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6046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0"/>
    <w:uiPriority w:val="9"/>
    <w:qFormat/>
    <w:rsid w:val="000A4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0A4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55729"/>
    <w:rPr>
      <w:b/>
      <w:bCs/>
    </w:rPr>
  </w:style>
  <w:style w:type="character" w:customStyle="1" w:styleId="40">
    <w:name w:val="Заголовок 4 Знак"/>
    <w:basedOn w:val="a0"/>
    <w:link w:val="40"/>
    <w:uiPriority w:val="9"/>
    <w:qFormat/>
    <w:rsid w:val="00C345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ode"/>
    <w:basedOn w:val="a0"/>
    <w:uiPriority w:val="99"/>
    <w:semiHidden/>
    <w:unhideWhenUsed/>
    <w:qFormat/>
    <w:rsid w:val="006E7EC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8248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794858"/>
    <w:pPr>
      <w:ind w:left="720"/>
      <w:contextualSpacing/>
    </w:pPr>
  </w:style>
  <w:style w:type="paragraph" w:styleId="HTML1">
    <w:name w:val="HTML Preformatted"/>
    <w:basedOn w:val="a"/>
    <w:uiPriority w:val="99"/>
    <w:semiHidden/>
    <w:unhideWhenUsed/>
    <w:qFormat/>
    <w:rsid w:val="00824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uiPriority w:val="9"/>
    <w:unhideWhenUsed/>
    <w:qFormat/>
    <w:rsid w:val="000A4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0A4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unhideWhenUsed/>
    <w:qFormat/>
    <w:rsid w:val="00C34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6046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0"/>
    <w:uiPriority w:val="9"/>
    <w:qFormat/>
    <w:rsid w:val="000A4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0A4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55729"/>
    <w:rPr>
      <w:b/>
      <w:bCs/>
    </w:rPr>
  </w:style>
  <w:style w:type="character" w:customStyle="1" w:styleId="40">
    <w:name w:val="Заголовок 4 Знак"/>
    <w:basedOn w:val="a0"/>
    <w:link w:val="40"/>
    <w:uiPriority w:val="9"/>
    <w:qFormat/>
    <w:rsid w:val="00C345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ode"/>
    <w:basedOn w:val="a0"/>
    <w:uiPriority w:val="99"/>
    <w:semiHidden/>
    <w:unhideWhenUsed/>
    <w:qFormat/>
    <w:rsid w:val="006E7EC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8248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794858"/>
    <w:pPr>
      <w:ind w:left="720"/>
      <w:contextualSpacing/>
    </w:pPr>
  </w:style>
  <w:style w:type="paragraph" w:styleId="HTML1">
    <w:name w:val="HTML Preformatted"/>
    <w:basedOn w:val="a"/>
    <w:uiPriority w:val="99"/>
    <w:semiHidden/>
    <w:unhideWhenUsed/>
    <w:qFormat/>
    <w:rsid w:val="00824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calhost/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6E57-E4A2-4904-90FD-D4B6D93E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7700</TotalTime>
  <Pages>57</Pages>
  <Words>16058</Words>
  <Characters>91532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"КБ" Искра"</Company>
  <LinksUpToDate>false</LinksUpToDate>
  <CharactersWithSpaces>107376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 Иван Сергеевич</dc:creator>
  <dc:description/>
  <cp:lastModifiedBy>Батрак Иван Сергеевич</cp:lastModifiedBy>
  <cp:revision>708</cp:revision>
  <dcterms:created xsi:type="dcterms:W3CDTF">2020-02-17T04:05:00Z</dcterms:created>
  <dcterms:modified xsi:type="dcterms:W3CDTF">2020-09-15T09:42:00Z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"КБ" Искра"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